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22" w:rsidRPr="00A726DB" w:rsidRDefault="005A1122" w:rsidP="005A1122">
      <w:pPr>
        <w:spacing w:line="480" w:lineRule="exact"/>
        <w:jc w:val="center"/>
        <w:rPr>
          <w:rFonts w:eastAsia="標楷體" w:hAnsi="標楷體"/>
          <w:sz w:val="36"/>
          <w:szCs w:val="36"/>
        </w:rPr>
      </w:pPr>
      <w:bookmarkStart w:id="0" w:name="_GoBack"/>
      <w:bookmarkEnd w:id="0"/>
      <w:r w:rsidRPr="00A726DB">
        <w:rPr>
          <w:rFonts w:eastAsia="標楷體" w:hAnsi="標楷體" w:hint="eastAsia"/>
          <w:sz w:val="36"/>
          <w:szCs w:val="36"/>
        </w:rPr>
        <w:t>教育部區域環境教育輔導團計畫</w:t>
      </w:r>
      <w:r w:rsidRPr="00A726DB">
        <w:rPr>
          <w:rFonts w:eastAsia="標楷體" w:hAnsi="標楷體" w:hint="eastAsia"/>
          <w:sz w:val="36"/>
          <w:szCs w:val="36"/>
        </w:rPr>
        <w:t xml:space="preserve"> (</w:t>
      </w:r>
      <w:r w:rsidRPr="00A726DB">
        <w:rPr>
          <w:rFonts w:eastAsia="標楷體" w:hAnsi="標楷體" w:hint="eastAsia"/>
          <w:sz w:val="36"/>
          <w:szCs w:val="36"/>
        </w:rPr>
        <w:t>北區</w:t>
      </w:r>
      <w:r w:rsidRPr="00A726DB">
        <w:rPr>
          <w:rFonts w:eastAsia="標楷體" w:hAnsi="標楷體" w:hint="eastAsia"/>
          <w:sz w:val="36"/>
          <w:szCs w:val="36"/>
        </w:rPr>
        <w:t>)</w:t>
      </w:r>
    </w:p>
    <w:p w:rsidR="00335E58" w:rsidRDefault="00267322" w:rsidP="005A1122">
      <w:pPr>
        <w:jc w:val="center"/>
      </w:pPr>
      <w:r>
        <w:rPr>
          <w:rFonts w:eastAsia="標楷體" w:hAnsi="標楷體" w:hint="eastAsia"/>
          <w:sz w:val="36"/>
          <w:szCs w:val="36"/>
          <w:lang w:eastAsia="zh-HK"/>
        </w:rPr>
        <w:t>第</w:t>
      </w:r>
      <w:r w:rsidR="007767AF">
        <w:rPr>
          <w:rFonts w:eastAsia="標楷體" w:hAnsi="標楷體" w:hint="eastAsia"/>
          <w:sz w:val="36"/>
          <w:szCs w:val="36"/>
        </w:rPr>
        <w:t>二</w:t>
      </w:r>
      <w:r>
        <w:rPr>
          <w:rFonts w:eastAsia="標楷體" w:hAnsi="標楷體" w:hint="eastAsia"/>
          <w:sz w:val="36"/>
          <w:szCs w:val="36"/>
        </w:rPr>
        <w:t>次北區</w:t>
      </w:r>
      <w:r>
        <w:rPr>
          <w:rFonts w:eastAsia="標楷體" w:hAnsi="標楷體" w:hint="eastAsia"/>
          <w:sz w:val="36"/>
          <w:szCs w:val="36"/>
          <w:lang w:eastAsia="zh-HK"/>
        </w:rPr>
        <w:t>縣市</w:t>
      </w:r>
      <w:r>
        <w:rPr>
          <w:rFonts w:eastAsia="標楷體" w:hAnsi="標楷體" w:hint="eastAsia"/>
          <w:sz w:val="36"/>
          <w:szCs w:val="36"/>
        </w:rPr>
        <w:t>環境教育輔導團</w:t>
      </w:r>
      <w:r w:rsidR="00D946F0">
        <w:rPr>
          <w:rFonts w:eastAsia="標楷體" w:hAnsi="標楷體" w:hint="eastAsia"/>
          <w:sz w:val="36"/>
          <w:szCs w:val="36"/>
        </w:rPr>
        <w:t>增能</w:t>
      </w:r>
      <w:r w:rsidR="00712DF0">
        <w:rPr>
          <w:rFonts w:eastAsia="標楷體" w:hAnsi="標楷體" w:hint="eastAsia"/>
          <w:sz w:val="36"/>
          <w:szCs w:val="36"/>
          <w:lang w:eastAsia="zh-HK"/>
        </w:rPr>
        <w:t>交流</w:t>
      </w:r>
      <w:r w:rsidR="00285703">
        <w:rPr>
          <w:rFonts w:eastAsia="標楷體" w:hAnsi="標楷體" w:hint="eastAsia"/>
          <w:sz w:val="36"/>
          <w:szCs w:val="36"/>
          <w:lang w:eastAsia="zh-HK"/>
        </w:rPr>
        <w:t>暨</w:t>
      </w:r>
      <w:r w:rsidR="00712DF0">
        <w:rPr>
          <w:rFonts w:eastAsia="標楷體" w:hAnsi="標楷體" w:hint="eastAsia"/>
          <w:sz w:val="36"/>
          <w:szCs w:val="36"/>
        </w:rPr>
        <w:t>增能活動</w:t>
      </w:r>
    </w:p>
    <w:p w:rsidR="00AA364E" w:rsidRPr="00307AEA" w:rsidRDefault="00AA364E" w:rsidP="00AA364E">
      <w:pPr>
        <w:numPr>
          <w:ilvl w:val="0"/>
          <w:numId w:val="3"/>
        </w:numPr>
        <w:tabs>
          <w:tab w:val="clear" w:pos="480"/>
          <w:tab w:val="num" w:pos="567"/>
        </w:tabs>
        <w:spacing w:line="480" w:lineRule="exact"/>
        <w:ind w:left="482" w:hanging="482"/>
        <w:rPr>
          <w:rFonts w:eastAsia="標楷體"/>
          <w:color w:val="000000"/>
          <w:sz w:val="28"/>
          <w:szCs w:val="28"/>
        </w:rPr>
      </w:pPr>
      <w:r w:rsidRPr="00215AAE">
        <w:rPr>
          <w:rFonts w:eastAsia="標楷體" w:hAnsi="標楷體"/>
          <w:sz w:val="28"/>
          <w:szCs w:val="28"/>
        </w:rPr>
        <w:t>依據</w:t>
      </w:r>
    </w:p>
    <w:p w:rsidR="00AA364E" w:rsidRPr="008D4CE1" w:rsidRDefault="00AA364E" w:rsidP="00AA364E">
      <w:pPr>
        <w:tabs>
          <w:tab w:val="num" w:pos="709"/>
        </w:tabs>
        <w:ind w:firstLineChars="200" w:firstLine="480"/>
        <w:rPr>
          <w:rFonts w:eastAsia="標楷體" w:hAnsi="標楷體"/>
          <w:color w:val="000000"/>
        </w:rPr>
      </w:pPr>
      <w:r w:rsidRPr="008D4CE1">
        <w:rPr>
          <w:rFonts w:eastAsia="標楷體" w:hAnsi="標楷體"/>
          <w:color w:val="000000"/>
        </w:rPr>
        <w:t>教育部</w:t>
      </w:r>
      <w:r>
        <w:rPr>
          <w:color w:val="000000"/>
        </w:rPr>
        <w:t>10</w:t>
      </w:r>
      <w:r w:rsidR="00285703">
        <w:rPr>
          <w:rFonts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color w:val="000000"/>
        </w:rPr>
        <w:t>1</w:t>
      </w:r>
      <w:r w:rsidR="00285703">
        <w:rPr>
          <w:rFonts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日案號及契約號</w:t>
      </w:r>
      <w:r w:rsidR="00285703" w:rsidRPr="00285703">
        <w:rPr>
          <w:rFonts w:ascii="標楷體" w:eastAsia="標楷體" w:hAnsi="標楷體"/>
          <w:color w:val="000000"/>
        </w:rPr>
        <w:t>1040149570</w:t>
      </w:r>
      <w:r>
        <w:rPr>
          <w:rFonts w:ascii="標楷體" w:eastAsia="標楷體" w:hAnsi="標楷體" w:hint="eastAsia"/>
          <w:color w:val="000000"/>
        </w:rPr>
        <w:t>辦理。</w:t>
      </w:r>
    </w:p>
    <w:p w:rsidR="00AA364E" w:rsidRPr="00307AEA" w:rsidRDefault="00AA364E" w:rsidP="00AA364E">
      <w:pPr>
        <w:numPr>
          <w:ilvl w:val="0"/>
          <w:numId w:val="3"/>
        </w:numPr>
        <w:tabs>
          <w:tab w:val="clear" w:pos="480"/>
          <w:tab w:val="num" w:pos="567"/>
        </w:tabs>
        <w:spacing w:line="480" w:lineRule="exact"/>
        <w:ind w:left="482" w:hanging="482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目的</w:t>
      </w:r>
    </w:p>
    <w:p w:rsidR="00AA364E" w:rsidRPr="00255EA7" w:rsidRDefault="00AA364E" w:rsidP="00AA364E">
      <w:pPr>
        <w:numPr>
          <w:ilvl w:val="0"/>
          <w:numId w:val="4"/>
        </w:numPr>
        <w:tabs>
          <w:tab w:val="clear" w:pos="480"/>
          <w:tab w:val="num" w:pos="709"/>
        </w:tabs>
        <w:ind w:left="709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促進區域環境教育輔導團與縣市環境教育輔導團之交流</w:t>
      </w:r>
      <w:r w:rsidRPr="00255EA7">
        <w:rPr>
          <w:rFonts w:eastAsia="標楷體" w:hAnsi="標楷體"/>
          <w:color w:val="000000"/>
        </w:rPr>
        <w:t>。</w:t>
      </w:r>
    </w:p>
    <w:p w:rsidR="00AA364E" w:rsidRDefault="000666A1" w:rsidP="00AA364E">
      <w:pPr>
        <w:numPr>
          <w:ilvl w:val="0"/>
          <w:numId w:val="4"/>
        </w:numPr>
        <w:tabs>
          <w:tab w:val="clear" w:pos="480"/>
          <w:tab w:val="num" w:pos="709"/>
        </w:tabs>
        <w:ind w:left="709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透過戶外學習</w:t>
      </w:r>
      <w:r w:rsidR="007767AF">
        <w:rPr>
          <w:rFonts w:eastAsia="標楷體" w:hAnsi="標楷體" w:hint="eastAsia"/>
          <w:color w:val="000000"/>
        </w:rPr>
        <w:t>認識社區營造</w:t>
      </w:r>
      <w:r w:rsidR="00F8206F">
        <w:rPr>
          <w:rFonts w:eastAsia="標楷體" w:hAnsi="標楷體" w:hint="eastAsia"/>
          <w:color w:val="000000"/>
        </w:rPr>
        <w:t>、</w:t>
      </w:r>
      <w:r w:rsidR="004A3AE1">
        <w:rPr>
          <w:rFonts w:eastAsia="標楷體" w:hAnsi="標楷體" w:hint="eastAsia"/>
          <w:color w:val="000000"/>
        </w:rPr>
        <w:t>文化資源、</w:t>
      </w:r>
      <w:r w:rsidR="007767AF">
        <w:rPr>
          <w:rFonts w:eastAsia="標楷體" w:hAnsi="標楷體" w:hint="eastAsia"/>
          <w:color w:val="000000"/>
        </w:rPr>
        <w:t>保護環境行動</w:t>
      </w:r>
      <w:r w:rsidR="004A3AE1">
        <w:rPr>
          <w:rFonts w:eastAsia="標楷體" w:hAnsi="標楷體" w:hint="eastAsia"/>
          <w:color w:val="000000"/>
        </w:rPr>
        <w:t>與永續經營</w:t>
      </w:r>
      <w:r w:rsidR="00965274">
        <w:rPr>
          <w:rFonts w:eastAsia="標楷體" w:hAnsi="標楷體" w:hint="eastAsia"/>
          <w:color w:val="000000"/>
        </w:rPr>
        <w:t>的理念</w:t>
      </w:r>
      <w:r>
        <w:rPr>
          <w:rFonts w:eastAsia="標楷體" w:hAnsi="標楷體" w:hint="eastAsia"/>
          <w:color w:val="000000"/>
        </w:rPr>
        <w:t>，</w:t>
      </w:r>
      <w:r w:rsidR="00F8206F">
        <w:rPr>
          <w:rFonts w:eastAsia="標楷體" w:hAnsi="標楷體" w:hint="eastAsia"/>
          <w:color w:val="000000"/>
        </w:rPr>
        <w:t>認識友善生態、維護生物多樣性之環境管理</w:t>
      </w:r>
      <w:r>
        <w:rPr>
          <w:rFonts w:eastAsia="標楷體" w:hAnsi="標楷體" w:hint="eastAsia"/>
          <w:color w:val="000000"/>
        </w:rPr>
        <w:t>。</w:t>
      </w:r>
    </w:p>
    <w:p w:rsidR="00AA364E" w:rsidRPr="00255EA7" w:rsidRDefault="00AA364E" w:rsidP="00AA364E">
      <w:pPr>
        <w:numPr>
          <w:ilvl w:val="0"/>
          <w:numId w:val="3"/>
        </w:numPr>
        <w:spacing w:line="480" w:lineRule="exact"/>
        <w:ind w:left="567" w:hanging="567"/>
        <w:rPr>
          <w:rFonts w:eastAsia="標楷體" w:hAnsi="標楷體"/>
          <w:color w:val="000000"/>
          <w:sz w:val="28"/>
          <w:szCs w:val="28"/>
        </w:rPr>
      </w:pPr>
      <w:r w:rsidRPr="00255EA7">
        <w:rPr>
          <w:rFonts w:eastAsia="標楷體" w:hAnsi="標楷體"/>
          <w:color w:val="000000"/>
          <w:sz w:val="28"/>
          <w:szCs w:val="28"/>
        </w:rPr>
        <w:t>辦理單位：</w:t>
      </w:r>
    </w:p>
    <w:p w:rsidR="00AA364E" w:rsidRPr="00307AEA" w:rsidRDefault="00AA364E" w:rsidP="00AA364E">
      <w:pPr>
        <w:numPr>
          <w:ilvl w:val="0"/>
          <w:numId w:val="5"/>
        </w:numPr>
        <w:tabs>
          <w:tab w:val="clear" w:pos="480"/>
          <w:tab w:val="num" w:pos="709"/>
        </w:tabs>
        <w:ind w:left="709"/>
        <w:rPr>
          <w:rFonts w:eastAsia="標楷體" w:hAnsi="標楷體"/>
          <w:color w:val="000000"/>
        </w:rPr>
      </w:pPr>
      <w:r w:rsidRPr="00307AEA">
        <w:rPr>
          <w:rFonts w:eastAsia="標楷體" w:hAnsi="標楷體"/>
          <w:color w:val="000000"/>
        </w:rPr>
        <w:t>指導單位：教育部</w:t>
      </w:r>
      <w:r>
        <w:rPr>
          <w:rFonts w:eastAsia="標楷體" w:hAnsi="標楷體" w:hint="eastAsia"/>
          <w:color w:val="000000"/>
        </w:rPr>
        <w:t>資科司</w:t>
      </w:r>
      <w:r w:rsidRPr="00307AEA">
        <w:rPr>
          <w:rFonts w:eastAsia="標楷體" w:hAnsi="標楷體" w:hint="eastAsia"/>
          <w:color w:val="000000"/>
        </w:rPr>
        <w:t>環境及防災教育科</w:t>
      </w:r>
    </w:p>
    <w:p w:rsidR="00AA364E" w:rsidRDefault="00AA364E" w:rsidP="00AA364E">
      <w:pPr>
        <w:numPr>
          <w:ilvl w:val="0"/>
          <w:numId w:val="5"/>
        </w:numPr>
        <w:tabs>
          <w:tab w:val="clear" w:pos="480"/>
          <w:tab w:val="num" w:pos="709"/>
        </w:tabs>
        <w:ind w:left="709"/>
        <w:rPr>
          <w:rFonts w:eastAsia="標楷體" w:hAnsi="標楷體"/>
          <w:color w:val="000000"/>
        </w:rPr>
      </w:pPr>
      <w:r w:rsidRPr="00307AEA">
        <w:rPr>
          <w:rFonts w:eastAsia="標楷體" w:hAnsi="標楷體"/>
          <w:color w:val="000000"/>
        </w:rPr>
        <w:t>主辦單位：臺北市立大學</w:t>
      </w:r>
      <w:r>
        <w:rPr>
          <w:rFonts w:eastAsia="標楷體" w:hAnsi="標楷體" w:hint="eastAsia"/>
          <w:color w:val="000000"/>
        </w:rPr>
        <w:t>地球環境暨生物資源學系</w:t>
      </w:r>
    </w:p>
    <w:p w:rsidR="00921D03" w:rsidRPr="00921D03" w:rsidRDefault="00921D03" w:rsidP="00921D03">
      <w:pPr>
        <w:numPr>
          <w:ilvl w:val="0"/>
          <w:numId w:val="3"/>
        </w:numPr>
        <w:tabs>
          <w:tab w:val="clear" w:pos="480"/>
          <w:tab w:val="num" w:pos="709"/>
        </w:tabs>
        <w:spacing w:line="480" w:lineRule="exact"/>
        <w:ind w:left="567" w:hanging="567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研習內容</w:t>
      </w:r>
    </w:p>
    <w:p w:rsidR="005A1122" w:rsidRPr="009E088B" w:rsidRDefault="005A1122" w:rsidP="009E088B">
      <w:pPr>
        <w:numPr>
          <w:ilvl w:val="0"/>
          <w:numId w:val="1"/>
        </w:numPr>
        <w:tabs>
          <w:tab w:val="clear" w:pos="390"/>
          <w:tab w:val="left" w:pos="616"/>
        </w:tabs>
        <w:ind w:leftChars="40" w:left="565" w:hanging="469"/>
        <w:rPr>
          <w:rFonts w:eastAsia="標楷體" w:hAnsi="標楷體"/>
        </w:rPr>
      </w:pPr>
      <w:r>
        <w:rPr>
          <w:rFonts w:eastAsia="標楷體" w:hAnsi="標楷體" w:hint="eastAsia"/>
        </w:rPr>
        <w:t>研習</w:t>
      </w:r>
      <w:r w:rsidRPr="00215AAE">
        <w:rPr>
          <w:rFonts w:eastAsia="標楷體" w:hAnsi="標楷體"/>
        </w:rPr>
        <w:t>時間：</w:t>
      </w:r>
      <w:r w:rsidRPr="009E088B">
        <w:rPr>
          <w:rFonts w:eastAsia="標楷體" w:hAnsi="標楷體" w:hint="eastAsia"/>
        </w:rPr>
        <w:t>10</w:t>
      </w:r>
      <w:r w:rsidR="00285703">
        <w:rPr>
          <w:rFonts w:eastAsia="標楷體" w:hAnsi="標楷體" w:hint="eastAsia"/>
        </w:rPr>
        <w:t>5</w:t>
      </w:r>
      <w:r w:rsidRPr="00215AAE">
        <w:rPr>
          <w:rFonts w:eastAsia="標楷體" w:hAnsi="標楷體"/>
        </w:rPr>
        <w:t>年</w:t>
      </w:r>
      <w:r w:rsidR="00B34553">
        <w:rPr>
          <w:rFonts w:eastAsia="標楷體" w:hAnsi="標楷體" w:hint="eastAsia"/>
        </w:rPr>
        <w:t>7</w:t>
      </w:r>
      <w:r>
        <w:rPr>
          <w:rFonts w:eastAsia="標楷體" w:hAnsi="標楷體" w:hint="eastAsia"/>
        </w:rPr>
        <w:t>月</w:t>
      </w:r>
      <w:r w:rsidR="00B34553">
        <w:rPr>
          <w:rFonts w:eastAsia="標楷體" w:hAnsi="標楷體" w:hint="eastAsia"/>
        </w:rPr>
        <w:t>2</w:t>
      </w:r>
      <w:r w:rsidR="00F53B5A">
        <w:rPr>
          <w:rFonts w:eastAsia="標楷體" w:hAnsi="標楷體" w:hint="eastAsia"/>
        </w:rPr>
        <w:t>7</w:t>
      </w:r>
      <w:r w:rsidR="00B34553">
        <w:rPr>
          <w:rFonts w:eastAsia="標楷體" w:hAnsi="標楷體" w:hint="eastAsia"/>
        </w:rPr>
        <w:t>-28</w:t>
      </w:r>
      <w:r>
        <w:rPr>
          <w:rFonts w:eastAsia="標楷體" w:hAnsi="標楷體" w:hint="eastAsia"/>
        </w:rPr>
        <w:t>日</w:t>
      </w:r>
    </w:p>
    <w:p w:rsidR="00A15AA9" w:rsidRPr="009E088B" w:rsidRDefault="00F77194" w:rsidP="009E088B">
      <w:pPr>
        <w:numPr>
          <w:ilvl w:val="0"/>
          <w:numId w:val="1"/>
        </w:numPr>
        <w:tabs>
          <w:tab w:val="clear" w:pos="390"/>
          <w:tab w:val="left" w:pos="616"/>
        </w:tabs>
        <w:ind w:leftChars="40" w:left="565" w:hanging="469"/>
        <w:rPr>
          <w:rFonts w:eastAsia="標楷體" w:hAnsi="標楷體"/>
        </w:rPr>
      </w:pPr>
      <w:r>
        <w:rPr>
          <w:rFonts w:eastAsia="標楷體" w:hAnsi="標楷體" w:hint="eastAsia"/>
        </w:rPr>
        <w:t>集合</w:t>
      </w:r>
      <w:r w:rsidR="005A1122" w:rsidRPr="009E088B">
        <w:rPr>
          <w:rFonts w:eastAsia="標楷體" w:hAnsi="標楷體"/>
        </w:rPr>
        <w:t>地點：</w:t>
      </w:r>
    </w:p>
    <w:p w:rsidR="00285703" w:rsidRDefault="00B34553" w:rsidP="00B34553">
      <w:pPr>
        <w:tabs>
          <w:tab w:val="left" w:pos="709"/>
          <w:tab w:val="num" w:pos="1134"/>
        </w:tabs>
        <w:ind w:left="567"/>
        <w:rPr>
          <w:rFonts w:ascii="標楷體" w:eastAsia="標楷體" w:hAnsi="標楷體"/>
        </w:rPr>
      </w:pPr>
      <w:r>
        <w:rPr>
          <w:rFonts w:eastAsia="標楷體" w:hAnsi="標楷體" w:hint="eastAsia"/>
        </w:rPr>
        <w:t>7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27</w:t>
      </w:r>
      <w:r>
        <w:rPr>
          <w:rFonts w:eastAsia="標楷體" w:hAnsi="標楷體" w:hint="eastAsia"/>
        </w:rPr>
        <w:t>日</w:t>
      </w:r>
      <w:r w:rsidR="006A2BD6">
        <w:rPr>
          <w:rFonts w:ascii="標楷體" w:eastAsia="標楷體" w:hAnsi="標楷體" w:hint="eastAsia"/>
          <w:lang w:eastAsia="zh-HK"/>
        </w:rPr>
        <w:t>早上</w:t>
      </w:r>
      <w:r w:rsidR="006838FC">
        <w:rPr>
          <w:rFonts w:ascii="標楷體" w:eastAsia="標楷體" w:hAnsi="標楷體" w:hint="eastAsia"/>
          <w:lang w:eastAsia="zh-HK"/>
        </w:rPr>
        <w:t>8</w:t>
      </w:r>
      <w:r w:rsidR="006A2BD6">
        <w:rPr>
          <w:rFonts w:ascii="標楷體" w:eastAsia="標楷體" w:hAnsi="標楷體" w:hint="eastAsia"/>
          <w:lang w:eastAsia="zh-HK"/>
        </w:rPr>
        <w:t>點在</w:t>
      </w:r>
      <w:r>
        <w:rPr>
          <w:rFonts w:ascii="標楷體" w:eastAsia="標楷體" w:hAnsi="標楷體" w:hint="eastAsia"/>
        </w:rPr>
        <w:t>台北車站東3</w:t>
      </w:r>
      <w:r w:rsidR="00E80469">
        <w:rPr>
          <w:rFonts w:ascii="標楷體" w:eastAsia="標楷體" w:hAnsi="標楷體" w:hint="eastAsia"/>
        </w:rPr>
        <w:t>門集合</w:t>
      </w:r>
    </w:p>
    <w:p w:rsidR="005A1122" w:rsidRPr="009E088B" w:rsidRDefault="005A1122" w:rsidP="00285703">
      <w:pPr>
        <w:numPr>
          <w:ilvl w:val="0"/>
          <w:numId w:val="1"/>
        </w:numPr>
        <w:tabs>
          <w:tab w:val="clear" w:pos="390"/>
          <w:tab w:val="left" w:pos="616"/>
        </w:tabs>
        <w:ind w:leftChars="40" w:left="565" w:hanging="469"/>
        <w:rPr>
          <w:rFonts w:eastAsia="標楷體" w:hAnsi="標楷體"/>
        </w:rPr>
      </w:pPr>
      <w:r>
        <w:rPr>
          <w:rFonts w:eastAsia="標楷體" w:hAnsi="標楷體" w:hint="eastAsia"/>
        </w:rPr>
        <w:t>研習</w:t>
      </w:r>
      <w:r w:rsidRPr="00215AAE">
        <w:rPr>
          <w:rFonts w:eastAsia="標楷體" w:hAnsi="標楷體"/>
        </w:rPr>
        <w:t>對象</w:t>
      </w:r>
      <w:r>
        <w:rPr>
          <w:rFonts w:eastAsia="標楷體" w:hAnsi="標楷體" w:hint="eastAsia"/>
        </w:rPr>
        <w:t>：</w:t>
      </w:r>
    </w:p>
    <w:p w:rsidR="005A1122" w:rsidRDefault="00057E05" w:rsidP="006D21CA">
      <w:pPr>
        <w:tabs>
          <w:tab w:val="left" w:pos="709"/>
          <w:tab w:val="num" w:pos="1134"/>
        </w:tabs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北區</w:t>
      </w:r>
      <w:r w:rsidRPr="00EE18DB">
        <w:rPr>
          <w:rFonts w:ascii="標楷體" w:eastAsia="標楷體" w:hAnsi="標楷體"/>
        </w:rPr>
        <w:t>各縣市</w:t>
      </w:r>
      <w:r>
        <w:rPr>
          <w:rFonts w:ascii="標楷體" w:eastAsia="標楷體" w:hAnsi="標楷體" w:hint="eastAsia"/>
        </w:rPr>
        <w:t>（基隆市、臺北市、新北市、桃園市、新竹縣、新竹市、連江縣</w:t>
      </w:r>
      <w:r w:rsidR="000C4EF2">
        <w:rPr>
          <w:rFonts w:ascii="標楷體" w:eastAsia="標楷體" w:hAnsi="標楷體" w:hint="eastAsia"/>
        </w:rPr>
        <w:t>、</w:t>
      </w:r>
      <w:r w:rsidR="000C4EF2">
        <w:rPr>
          <w:rFonts w:ascii="標楷體" w:eastAsia="標楷體" w:hAnsi="標楷體" w:hint="eastAsia"/>
          <w:lang w:eastAsia="zh-HK"/>
        </w:rPr>
        <w:t>金門縣</w:t>
      </w:r>
      <w:r>
        <w:rPr>
          <w:rFonts w:ascii="標楷體" w:eastAsia="標楷體" w:hAnsi="標楷體" w:hint="eastAsia"/>
        </w:rPr>
        <w:t>）</w:t>
      </w:r>
      <w:r w:rsidRPr="00EE18DB">
        <w:rPr>
          <w:rFonts w:ascii="標楷體" w:eastAsia="標楷體" w:hAnsi="標楷體"/>
        </w:rPr>
        <w:t>教育局</w:t>
      </w:r>
      <w:r w:rsidR="00AA364E">
        <w:rPr>
          <w:rFonts w:ascii="標楷體" w:eastAsia="標楷體" w:hAnsi="標楷體" w:hint="eastAsia"/>
        </w:rPr>
        <w:t>/處</w:t>
      </w:r>
      <w:r w:rsidRPr="00EE18DB">
        <w:rPr>
          <w:rFonts w:ascii="標楷體" w:eastAsia="標楷體" w:hAnsi="標楷體"/>
        </w:rPr>
        <w:t>環境</w:t>
      </w:r>
      <w:r w:rsidR="00A15AA9">
        <w:rPr>
          <w:rFonts w:ascii="標楷體" w:eastAsia="標楷體" w:hAnsi="標楷體" w:hint="eastAsia"/>
        </w:rPr>
        <w:t>教育業務承辦人及</w:t>
      </w:r>
      <w:r>
        <w:rPr>
          <w:rFonts w:ascii="標楷體" w:eastAsia="標楷體" w:hAnsi="標楷體" w:hint="eastAsia"/>
        </w:rPr>
        <w:t>輔導團</w:t>
      </w:r>
      <w:r w:rsidR="00A15AA9">
        <w:rPr>
          <w:rFonts w:ascii="標楷體" w:eastAsia="標楷體" w:hAnsi="標楷體" w:hint="eastAsia"/>
        </w:rPr>
        <w:t>成</w:t>
      </w:r>
      <w:r>
        <w:rPr>
          <w:rFonts w:ascii="標楷體" w:eastAsia="標楷體" w:hAnsi="標楷體" w:hint="eastAsia"/>
        </w:rPr>
        <w:t>員。</w:t>
      </w:r>
    </w:p>
    <w:p w:rsidR="00921D03" w:rsidRPr="004E6FB5" w:rsidRDefault="00921D03" w:rsidP="009E088B">
      <w:pPr>
        <w:numPr>
          <w:ilvl w:val="0"/>
          <w:numId w:val="1"/>
        </w:numPr>
        <w:tabs>
          <w:tab w:val="clear" w:pos="390"/>
          <w:tab w:val="left" w:pos="616"/>
        </w:tabs>
        <w:ind w:leftChars="40" w:left="565" w:hanging="469"/>
        <w:rPr>
          <w:rFonts w:eastAsia="標楷體" w:hAnsi="標楷體"/>
        </w:rPr>
      </w:pPr>
      <w:r>
        <w:rPr>
          <w:rFonts w:eastAsia="標楷體" w:hAnsi="標楷體" w:hint="eastAsia"/>
        </w:rPr>
        <w:t>研習</w:t>
      </w:r>
      <w:r w:rsidRPr="00215AAE">
        <w:rPr>
          <w:rFonts w:eastAsia="標楷體" w:hAnsi="標楷體"/>
        </w:rPr>
        <w:t>負責人：許民陽教授，</w:t>
      </w:r>
      <w:r w:rsidRPr="004E6FB5">
        <w:rPr>
          <w:rFonts w:eastAsia="標楷體" w:hAnsi="標楷體"/>
        </w:rPr>
        <w:t>02-23113040</w:t>
      </w:r>
      <w:r w:rsidRPr="00215AAE">
        <w:rPr>
          <w:rFonts w:eastAsia="標楷體" w:hAnsi="標楷體"/>
        </w:rPr>
        <w:t>轉</w:t>
      </w:r>
      <w:r>
        <w:rPr>
          <w:rFonts w:eastAsia="標楷體" w:hAnsi="標楷體" w:hint="eastAsia"/>
        </w:rPr>
        <w:t>3132</w:t>
      </w:r>
      <w:r w:rsidRPr="00215AAE">
        <w:rPr>
          <w:rFonts w:eastAsia="標楷體" w:hAnsi="標楷體"/>
        </w:rPr>
        <w:t>，</w:t>
      </w:r>
      <w:r w:rsidRPr="004E6FB5">
        <w:rPr>
          <w:rFonts w:eastAsia="標楷體" w:hAnsi="標楷體"/>
        </w:rPr>
        <w:t>myang@</w:t>
      </w:r>
      <w:r w:rsidRPr="004E6FB5">
        <w:rPr>
          <w:rFonts w:eastAsia="標楷體" w:hAnsi="標楷體" w:hint="eastAsia"/>
        </w:rPr>
        <w:t>utaipei</w:t>
      </w:r>
      <w:r w:rsidRPr="004E6FB5">
        <w:rPr>
          <w:rFonts w:eastAsia="標楷體" w:hAnsi="標楷體"/>
        </w:rPr>
        <w:t>.edu.tw</w:t>
      </w:r>
    </w:p>
    <w:p w:rsidR="00921D03" w:rsidRPr="004E6FB5" w:rsidRDefault="00921D03" w:rsidP="009E088B">
      <w:pPr>
        <w:numPr>
          <w:ilvl w:val="0"/>
          <w:numId w:val="1"/>
        </w:numPr>
        <w:tabs>
          <w:tab w:val="clear" w:pos="390"/>
          <w:tab w:val="left" w:pos="616"/>
        </w:tabs>
        <w:ind w:leftChars="40" w:left="565" w:hanging="469"/>
        <w:rPr>
          <w:rFonts w:eastAsia="標楷體" w:hAnsi="標楷體"/>
        </w:rPr>
      </w:pPr>
      <w:r>
        <w:rPr>
          <w:rFonts w:eastAsia="標楷體" w:hAnsi="標楷體" w:hint="eastAsia"/>
        </w:rPr>
        <w:t>研習</w:t>
      </w:r>
      <w:r w:rsidRPr="00215AAE">
        <w:rPr>
          <w:rFonts w:eastAsia="標楷體" w:hAnsi="標楷體"/>
        </w:rPr>
        <w:t>聯絡人：</w:t>
      </w:r>
      <w:r>
        <w:rPr>
          <w:rFonts w:eastAsia="標楷體" w:hAnsi="標楷體" w:hint="eastAsia"/>
        </w:rPr>
        <w:t>柯倩玉小姐</w:t>
      </w:r>
      <w:r w:rsidRPr="00215AAE">
        <w:rPr>
          <w:rFonts w:eastAsia="標楷體" w:hAnsi="標楷體"/>
        </w:rPr>
        <w:t>，</w:t>
      </w:r>
      <w:r w:rsidRPr="004E6FB5">
        <w:rPr>
          <w:rFonts w:eastAsia="標楷體" w:hAnsi="標楷體"/>
        </w:rPr>
        <w:t>02-23113040</w:t>
      </w:r>
      <w:r w:rsidRPr="00215AAE">
        <w:rPr>
          <w:rFonts w:eastAsia="標楷體" w:hAnsi="標楷體"/>
        </w:rPr>
        <w:t>轉</w:t>
      </w:r>
      <w:r>
        <w:rPr>
          <w:rFonts w:eastAsia="標楷體" w:hAnsi="標楷體" w:hint="eastAsia"/>
        </w:rPr>
        <w:t>3132</w:t>
      </w:r>
      <w:r w:rsidRPr="00215AAE">
        <w:rPr>
          <w:rFonts w:eastAsia="標楷體" w:hAnsi="標楷體"/>
        </w:rPr>
        <w:t>，</w:t>
      </w:r>
      <w:r w:rsidRPr="004E6FB5">
        <w:rPr>
          <w:rFonts w:eastAsia="標楷體" w:hAnsi="標楷體"/>
        </w:rPr>
        <w:t>myang@</w:t>
      </w:r>
      <w:r w:rsidRPr="004E6FB5">
        <w:rPr>
          <w:rFonts w:eastAsia="標楷體" w:hAnsi="標楷體" w:hint="eastAsia"/>
        </w:rPr>
        <w:t>utaipei</w:t>
      </w:r>
      <w:r w:rsidRPr="004E6FB5">
        <w:rPr>
          <w:rFonts w:eastAsia="標楷體" w:hAnsi="標楷體"/>
        </w:rPr>
        <w:t>.edu.tw</w:t>
      </w:r>
    </w:p>
    <w:p w:rsidR="00921D03" w:rsidRPr="004E6FB5" w:rsidRDefault="00921D03" w:rsidP="009E088B">
      <w:pPr>
        <w:numPr>
          <w:ilvl w:val="0"/>
          <w:numId w:val="1"/>
        </w:numPr>
        <w:tabs>
          <w:tab w:val="clear" w:pos="390"/>
          <w:tab w:val="left" w:pos="616"/>
        </w:tabs>
        <w:ind w:leftChars="40" w:left="565" w:hanging="469"/>
        <w:rPr>
          <w:rFonts w:eastAsia="標楷體" w:hAnsi="標楷體"/>
        </w:rPr>
      </w:pPr>
      <w:r>
        <w:rPr>
          <w:rFonts w:eastAsia="標楷體" w:hAnsi="標楷體" w:hint="eastAsia"/>
        </w:rPr>
        <w:t>研習費用：</w:t>
      </w:r>
      <w:r w:rsidRPr="004E6FB5">
        <w:rPr>
          <w:rFonts w:eastAsia="標楷體" w:hAnsi="標楷體"/>
        </w:rPr>
        <w:t>由教育部「</w:t>
      </w:r>
      <w:r w:rsidRPr="004E6FB5">
        <w:rPr>
          <w:rFonts w:eastAsia="標楷體" w:hAnsi="標楷體" w:hint="eastAsia"/>
        </w:rPr>
        <w:t>區域環境教育輔導團計畫（北區）</w:t>
      </w:r>
      <w:r w:rsidRPr="004E6FB5">
        <w:rPr>
          <w:rFonts w:eastAsia="標楷體" w:hAnsi="標楷體"/>
        </w:rPr>
        <w:t>」項下</w:t>
      </w:r>
      <w:r w:rsidRPr="004E6FB5">
        <w:rPr>
          <w:rFonts w:eastAsia="標楷體" w:hAnsi="標楷體" w:hint="eastAsia"/>
        </w:rPr>
        <w:t>相關</w:t>
      </w:r>
      <w:r>
        <w:rPr>
          <w:rFonts w:eastAsia="標楷體" w:hAnsi="標楷體" w:hint="eastAsia"/>
        </w:rPr>
        <w:t>經費</w:t>
      </w:r>
      <w:r w:rsidRPr="004E6FB5">
        <w:rPr>
          <w:rFonts w:eastAsia="標楷體" w:hAnsi="標楷體" w:hint="eastAsia"/>
        </w:rPr>
        <w:t>項目</w:t>
      </w:r>
      <w:r w:rsidRPr="004E6FB5">
        <w:rPr>
          <w:rFonts w:eastAsia="標楷體" w:hAnsi="標楷體"/>
        </w:rPr>
        <w:t>支付</w:t>
      </w:r>
      <w:r w:rsidRPr="004E6FB5">
        <w:rPr>
          <w:rFonts w:eastAsia="標楷體" w:hAnsi="標楷體" w:hint="eastAsia"/>
        </w:rPr>
        <w:t>。</w:t>
      </w:r>
    </w:p>
    <w:p w:rsidR="00921D03" w:rsidRPr="004E6FB5" w:rsidRDefault="00921D03" w:rsidP="009E088B">
      <w:pPr>
        <w:numPr>
          <w:ilvl w:val="0"/>
          <w:numId w:val="1"/>
        </w:numPr>
        <w:tabs>
          <w:tab w:val="clear" w:pos="390"/>
          <w:tab w:val="left" w:pos="616"/>
        </w:tabs>
        <w:ind w:leftChars="40" w:left="565" w:hanging="469"/>
        <w:rPr>
          <w:rFonts w:eastAsia="標楷體" w:hAnsi="標楷體"/>
        </w:rPr>
      </w:pPr>
      <w:r w:rsidRPr="005166B3">
        <w:rPr>
          <w:rFonts w:eastAsia="標楷體" w:hAnsi="標楷體"/>
        </w:rPr>
        <w:t>報名方式：</w:t>
      </w:r>
      <w:r w:rsidR="004D4137">
        <w:rPr>
          <w:rFonts w:eastAsia="標楷體" w:hAnsi="標楷體" w:hint="eastAsia"/>
        </w:rPr>
        <w:t>於</w:t>
      </w:r>
      <w:r w:rsidRPr="005B6F5B">
        <w:rPr>
          <w:rFonts w:eastAsia="標楷體" w:hAnsi="標楷體" w:hint="eastAsia"/>
        </w:rPr>
        <w:t>10</w:t>
      </w:r>
      <w:r w:rsidR="00285703">
        <w:rPr>
          <w:rFonts w:eastAsia="標楷體" w:hAnsi="標楷體" w:hint="eastAsia"/>
        </w:rPr>
        <w:t>5</w:t>
      </w:r>
      <w:r w:rsidRPr="005B6F5B">
        <w:rPr>
          <w:rFonts w:eastAsia="標楷體" w:hAnsi="標楷體"/>
        </w:rPr>
        <w:t>年</w:t>
      </w:r>
      <w:r w:rsidR="004D4137">
        <w:rPr>
          <w:rFonts w:eastAsia="標楷體" w:hAnsi="標楷體" w:hint="eastAsia"/>
        </w:rPr>
        <w:t>7</w:t>
      </w:r>
      <w:r>
        <w:rPr>
          <w:rFonts w:eastAsia="標楷體" w:hAnsi="標楷體" w:hint="eastAsia"/>
        </w:rPr>
        <w:t>月</w:t>
      </w:r>
      <w:r w:rsidR="004D4137">
        <w:rPr>
          <w:rFonts w:eastAsia="標楷體" w:hAnsi="標楷體" w:hint="eastAsia"/>
        </w:rPr>
        <w:t>20</w:t>
      </w:r>
      <w:r>
        <w:rPr>
          <w:rFonts w:eastAsia="標楷體" w:hAnsi="標楷體" w:hint="eastAsia"/>
        </w:rPr>
        <w:t>日</w:t>
      </w:r>
      <w:r w:rsidR="004D4137">
        <w:rPr>
          <w:rFonts w:eastAsia="標楷體" w:hAnsi="標楷體" w:hint="eastAsia"/>
        </w:rPr>
        <w:t>前</w:t>
      </w:r>
      <w:r>
        <w:rPr>
          <w:rFonts w:eastAsia="標楷體" w:hAnsi="標楷體" w:hint="eastAsia"/>
        </w:rPr>
        <w:t>報名</w:t>
      </w:r>
      <w:r>
        <w:rPr>
          <w:rFonts w:eastAsia="標楷體" w:hAnsi="標楷體" w:hint="eastAsia"/>
        </w:rPr>
        <w:t xml:space="preserve">(e-mail: </w:t>
      </w:r>
      <w:r w:rsidRPr="004E6FB5">
        <w:rPr>
          <w:rFonts w:eastAsia="標楷體" w:hAnsi="標楷體"/>
        </w:rPr>
        <w:t>myang@</w:t>
      </w:r>
      <w:r w:rsidRPr="004E6FB5">
        <w:rPr>
          <w:rFonts w:eastAsia="標楷體" w:hAnsi="標楷體" w:hint="eastAsia"/>
        </w:rPr>
        <w:t>utaipei</w:t>
      </w:r>
      <w:r w:rsidRPr="004E6FB5">
        <w:rPr>
          <w:rFonts w:eastAsia="標楷體" w:hAnsi="標楷體"/>
        </w:rPr>
        <w:t>.edu.tw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，報名表如附件。</w:t>
      </w:r>
    </w:p>
    <w:p w:rsidR="00921D03" w:rsidRDefault="00921D03" w:rsidP="009E088B">
      <w:pPr>
        <w:numPr>
          <w:ilvl w:val="0"/>
          <w:numId w:val="1"/>
        </w:numPr>
        <w:tabs>
          <w:tab w:val="clear" w:pos="390"/>
          <w:tab w:val="left" w:pos="616"/>
        </w:tabs>
        <w:ind w:leftChars="40" w:left="565" w:hanging="469"/>
        <w:rPr>
          <w:rFonts w:eastAsia="標楷體" w:hAnsi="標楷體"/>
        </w:rPr>
      </w:pPr>
      <w:r w:rsidRPr="004E6FB5">
        <w:rPr>
          <w:rFonts w:eastAsia="標楷體" w:hAnsi="標楷體" w:hint="eastAsia"/>
        </w:rPr>
        <w:t>臨時無法出席或</w:t>
      </w:r>
      <w:r>
        <w:rPr>
          <w:rFonts w:eastAsia="標楷體" w:hAnsi="標楷體" w:hint="eastAsia"/>
        </w:rPr>
        <w:t>無法</w:t>
      </w:r>
      <w:r w:rsidRPr="004E6FB5">
        <w:rPr>
          <w:rFonts w:eastAsia="標楷體" w:hAnsi="標楷體" w:hint="eastAsia"/>
        </w:rPr>
        <w:t>全程參與，請告知聯絡人（柯倩玉，</w:t>
      </w:r>
      <w:r w:rsidRPr="004E6FB5">
        <w:rPr>
          <w:rFonts w:eastAsia="標楷體" w:hAnsi="標楷體" w:hint="eastAsia"/>
        </w:rPr>
        <w:t xml:space="preserve">e-mail: </w:t>
      </w:r>
      <w:hyperlink r:id="rId7" w:history="1">
        <w:r w:rsidRPr="004E6FB5">
          <w:rPr>
            <w:rFonts w:eastAsia="標楷體" w:hAnsi="標楷體" w:hint="eastAsia"/>
          </w:rPr>
          <w:t>myang@utaipei.edu.tw</w:t>
        </w:r>
      </w:hyperlink>
      <w:r w:rsidRPr="004E6FB5">
        <w:rPr>
          <w:rFonts w:eastAsia="標楷體" w:hAnsi="標楷體" w:hint="eastAsia"/>
        </w:rPr>
        <w:t>或電話：</w:t>
      </w:r>
      <w:r w:rsidRPr="004E6FB5">
        <w:rPr>
          <w:rFonts w:eastAsia="標楷體" w:hAnsi="標楷體" w:hint="eastAsia"/>
        </w:rPr>
        <w:t>02-23113040#830</w:t>
      </w:r>
      <w:r>
        <w:rPr>
          <w:rFonts w:eastAsia="標楷體" w:hAnsi="標楷體" w:hint="eastAsia"/>
        </w:rPr>
        <w:t>5</w:t>
      </w:r>
      <w:r>
        <w:rPr>
          <w:rFonts w:eastAsia="標楷體" w:hAnsi="標楷體" w:hint="eastAsia"/>
        </w:rPr>
        <w:t>、</w:t>
      </w:r>
      <w:r w:rsidRPr="004E6FB5">
        <w:rPr>
          <w:rFonts w:eastAsia="標楷體" w:hAnsi="標楷體" w:hint="eastAsia"/>
        </w:rPr>
        <w:t>0927</w:t>
      </w:r>
      <w:r w:rsidR="006838FC">
        <w:rPr>
          <w:rFonts w:eastAsia="標楷體" w:hAnsi="標楷體" w:hint="eastAsia"/>
        </w:rPr>
        <w:t>-</w:t>
      </w:r>
      <w:r w:rsidRPr="004E6FB5">
        <w:rPr>
          <w:rFonts w:eastAsia="標楷體" w:hAnsi="標楷體" w:hint="eastAsia"/>
        </w:rPr>
        <w:t>623</w:t>
      </w:r>
      <w:r w:rsidR="006838FC">
        <w:rPr>
          <w:rFonts w:eastAsia="標楷體" w:hAnsi="標楷體" w:hint="eastAsia"/>
        </w:rPr>
        <w:t>-</w:t>
      </w:r>
      <w:r w:rsidRPr="004E6FB5">
        <w:rPr>
          <w:rFonts w:eastAsia="標楷體" w:hAnsi="標楷體" w:hint="eastAsia"/>
        </w:rPr>
        <w:t>901</w:t>
      </w:r>
      <w:r w:rsidRPr="004E6FB5">
        <w:rPr>
          <w:rFonts w:eastAsia="標楷體" w:hAnsi="標楷體"/>
        </w:rPr>
        <w:t>）</w:t>
      </w:r>
      <w:r w:rsidRPr="004E6FB5">
        <w:rPr>
          <w:rFonts w:eastAsia="標楷體" w:hAnsi="標楷體" w:hint="eastAsia"/>
        </w:rPr>
        <w:t>。</w:t>
      </w:r>
    </w:p>
    <w:p w:rsidR="00921D03" w:rsidRDefault="00921D03" w:rsidP="00921D03">
      <w:pPr>
        <w:tabs>
          <w:tab w:val="left" w:pos="993"/>
        </w:tabs>
        <w:rPr>
          <w:rFonts w:eastAsia="標楷體" w:hAnsi="標楷體"/>
        </w:rPr>
      </w:pPr>
    </w:p>
    <w:p w:rsidR="004D4137" w:rsidRDefault="004D4137" w:rsidP="00921D03">
      <w:pPr>
        <w:tabs>
          <w:tab w:val="left" w:pos="993"/>
        </w:tabs>
        <w:rPr>
          <w:rFonts w:eastAsia="標楷體" w:hAnsi="標楷體"/>
        </w:rPr>
      </w:pPr>
    </w:p>
    <w:p w:rsidR="004D4137" w:rsidRDefault="004D4137" w:rsidP="00921D03">
      <w:pPr>
        <w:tabs>
          <w:tab w:val="left" w:pos="993"/>
        </w:tabs>
        <w:rPr>
          <w:rFonts w:eastAsia="標楷體" w:hAnsi="標楷體"/>
        </w:rPr>
      </w:pPr>
    </w:p>
    <w:p w:rsidR="004D4137" w:rsidRDefault="004D4137" w:rsidP="00921D03">
      <w:pPr>
        <w:tabs>
          <w:tab w:val="left" w:pos="993"/>
        </w:tabs>
        <w:rPr>
          <w:rFonts w:eastAsia="標楷體" w:hAnsi="標楷體"/>
        </w:rPr>
      </w:pPr>
    </w:p>
    <w:p w:rsidR="004D4137" w:rsidRDefault="004D4137" w:rsidP="00921D03">
      <w:pPr>
        <w:tabs>
          <w:tab w:val="left" w:pos="993"/>
        </w:tabs>
        <w:rPr>
          <w:rFonts w:eastAsia="標楷體" w:hAnsi="標楷體"/>
        </w:rPr>
      </w:pPr>
    </w:p>
    <w:p w:rsidR="00921D03" w:rsidRDefault="00921D03" w:rsidP="00921D03">
      <w:pPr>
        <w:tabs>
          <w:tab w:val="left" w:pos="993"/>
        </w:tabs>
        <w:rPr>
          <w:rFonts w:eastAsia="標楷體" w:hAnsi="標楷體"/>
        </w:rPr>
      </w:pPr>
    </w:p>
    <w:p w:rsidR="00921D03" w:rsidRDefault="00921D03" w:rsidP="00921D03">
      <w:pPr>
        <w:tabs>
          <w:tab w:val="left" w:pos="993"/>
        </w:tabs>
        <w:rPr>
          <w:rFonts w:eastAsia="標楷體" w:hAnsi="標楷體"/>
        </w:rPr>
      </w:pPr>
    </w:p>
    <w:p w:rsidR="00921D03" w:rsidRDefault="00921D03" w:rsidP="00921D03">
      <w:pPr>
        <w:tabs>
          <w:tab w:val="left" w:pos="993"/>
        </w:tabs>
        <w:rPr>
          <w:rFonts w:eastAsia="標楷體" w:hAnsi="標楷體"/>
        </w:rPr>
      </w:pPr>
    </w:p>
    <w:p w:rsidR="00921D03" w:rsidRDefault="00921D03" w:rsidP="00921D03">
      <w:pPr>
        <w:tabs>
          <w:tab w:val="left" w:pos="993"/>
        </w:tabs>
        <w:rPr>
          <w:rFonts w:eastAsia="標楷體" w:hAnsi="標楷體"/>
        </w:rPr>
      </w:pPr>
    </w:p>
    <w:p w:rsidR="004E0357" w:rsidRPr="004E0357" w:rsidRDefault="004E0357" w:rsidP="00921D03">
      <w:pPr>
        <w:tabs>
          <w:tab w:val="left" w:pos="993"/>
        </w:tabs>
        <w:rPr>
          <w:rFonts w:eastAsia="標楷體" w:hAnsi="標楷體"/>
        </w:rPr>
      </w:pPr>
    </w:p>
    <w:p w:rsidR="004356AD" w:rsidRPr="00015DDE" w:rsidRDefault="00722B62" w:rsidP="00DF5A7C">
      <w:pPr>
        <w:numPr>
          <w:ilvl w:val="0"/>
          <w:numId w:val="1"/>
        </w:numPr>
        <w:tabs>
          <w:tab w:val="clear" w:pos="390"/>
          <w:tab w:val="left" w:pos="616"/>
        </w:tabs>
        <w:ind w:leftChars="40" w:left="565" w:hanging="469"/>
        <w:rPr>
          <w:rFonts w:eastAsia="標楷體" w:hAnsi="標楷體"/>
        </w:rPr>
      </w:pPr>
      <w:r w:rsidRPr="00015DDE">
        <w:rPr>
          <w:rFonts w:eastAsia="標楷體" w:hAnsi="標楷體" w:hint="eastAsia"/>
        </w:rPr>
        <w:lastRenderedPageBreak/>
        <w:t>議</w:t>
      </w:r>
      <w:r w:rsidR="00715B09" w:rsidRPr="00015DDE">
        <w:rPr>
          <w:rFonts w:eastAsia="標楷體" w:hAnsi="標楷體" w:hint="eastAsia"/>
        </w:rPr>
        <w:t>程表</w:t>
      </w:r>
    </w:p>
    <w:tbl>
      <w:tblPr>
        <w:tblW w:w="8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559"/>
        <w:gridCol w:w="3207"/>
        <w:gridCol w:w="2302"/>
      </w:tblGrid>
      <w:tr w:rsidR="004356AD" w:rsidRPr="00B17691" w:rsidTr="0063700F">
        <w:trPr>
          <w:jc w:val="center"/>
        </w:trPr>
        <w:tc>
          <w:tcPr>
            <w:tcW w:w="2874" w:type="dxa"/>
            <w:gridSpan w:val="2"/>
            <w:vAlign w:val="center"/>
          </w:tcPr>
          <w:p w:rsidR="004356AD" w:rsidRPr="00B17691" w:rsidRDefault="004356AD" w:rsidP="00E54250">
            <w:pPr>
              <w:pStyle w:val="a3"/>
              <w:spacing w:before="120" w:after="120" w:line="240" w:lineRule="exact"/>
              <w:ind w:leftChars="-15" w:left="-36" w:firstLineChars="12" w:firstLine="31"/>
              <w:rPr>
                <w:rFonts w:ascii="標楷體" w:eastAsia="標楷體" w:hAnsi="標楷體"/>
                <w:sz w:val="26"/>
                <w:szCs w:val="26"/>
              </w:rPr>
            </w:pPr>
            <w:r w:rsidRPr="00B17691">
              <w:rPr>
                <w:rFonts w:ascii="標楷體" w:eastAsia="標楷體" w:hAnsi="標楷體"/>
                <w:sz w:val="26"/>
                <w:szCs w:val="26"/>
              </w:rPr>
              <w:t>時      間</w:t>
            </w:r>
          </w:p>
        </w:tc>
        <w:tc>
          <w:tcPr>
            <w:tcW w:w="3207" w:type="dxa"/>
            <w:vAlign w:val="center"/>
          </w:tcPr>
          <w:p w:rsidR="004356AD" w:rsidRPr="00B17691" w:rsidRDefault="004356AD" w:rsidP="00E54250">
            <w:pPr>
              <w:pStyle w:val="a3"/>
              <w:spacing w:before="120" w:after="120" w:line="240" w:lineRule="exact"/>
              <w:ind w:leftChars="-15" w:left="-36" w:firstLineChars="12" w:firstLine="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7691">
              <w:rPr>
                <w:rFonts w:ascii="標楷體" w:eastAsia="標楷體" w:hAnsi="標楷體"/>
                <w:sz w:val="26"/>
                <w:szCs w:val="26"/>
              </w:rPr>
              <w:t>課程內容</w:t>
            </w:r>
          </w:p>
        </w:tc>
        <w:tc>
          <w:tcPr>
            <w:tcW w:w="2302" w:type="dxa"/>
          </w:tcPr>
          <w:p w:rsidR="004356AD" w:rsidRPr="00B17691" w:rsidRDefault="00AD3E05" w:rsidP="00E54250">
            <w:pPr>
              <w:pStyle w:val="a3"/>
              <w:spacing w:before="120" w:after="120" w:line="240" w:lineRule="exact"/>
              <w:ind w:leftChars="-15" w:left="-36" w:firstLineChars="12" w:firstLine="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4356AD" w:rsidRPr="00B17691" w:rsidTr="0063700F">
        <w:trPr>
          <w:trHeight w:val="500"/>
          <w:jc w:val="center"/>
        </w:trPr>
        <w:tc>
          <w:tcPr>
            <w:tcW w:w="1315" w:type="dxa"/>
            <w:vMerge w:val="restart"/>
            <w:vAlign w:val="center"/>
          </w:tcPr>
          <w:p w:rsidR="004356AD" w:rsidRPr="00B17691" w:rsidRDefault="004D4137" w:rsidP="00E54250">
            <w:pPr>
              <w:pStyle w:val="Default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7</w:t>
            </w:r>
            <w:r w:rsidR="004356AD" w:rsidRPr="00B17691">
              <w:rPr>
                <w:rFonts w:hAnsi="標楷體" w:hint="eastAsia"/>
              </w:rPr>
              <w:t>月</w:t>
            </w:r>
            <w:r>
              <w:rPr>
                <w:rFonts w:hAnsi="標楷體" w:hint="eastAsia"/>
              </w:rPr>
              <w:t>2</w:t>
            </w:r>
            <w:r w:rsidR="00F53B5A">
              <w:rPr>
                <w:rFonts w:hAnsi="標楷體" w:hint="eastAsia"/>
              </w:rPr>
              <w:t>7</w:t>
            </w:r>
            <w:r w:rsidR="004356AD" w:rsidRPr="00B17691">
              <w:rPr>
                <w:rFonts w:hAnsi="標楷體" w:hint="eastAsia"/>
              </w:rPr>
              <w:t>日</w:t>
            </w:r>
          </w:p>
          <w:p w:rsidR="004356AD" w:rsidRPr="00B17691" w:rsidRDefault="004356AD" w:rsidP="004356AD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 w:rsidRPr="00B17691">
              <w:rPr>
                <w:rFonts w:hAnsi="標楷體" w:cs="Times New Roman" w:hint="eastAsia"/>
              </w:rPr>
              <w:t>（星期</w:t>
            </w:r>
            <w:r w:rsidR="004D4137">
              <w:rPr>
                <w:rFonts w:hAnsi="標楷體" w:hint="eastAsia"/>
              </w:rPr>
              <w:t>三</w:t>
            </w:r>
            <w:r w:rsidRPr="00B17691">
              <w:rPr>
                <w:rFonts w:hAnsi="標楷體" w:cs="Times New Roman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4356AD" w:rsidRPr="00B17691" w:rsidRDefault="004356AD" w:rsidP="004356AD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/>
              </w:rPr>
              <w:t>0</w:t>
            </w:r>
            <w:r w:rsidR="00D2607C">
              <w:rPr>
                <w:rFonts w:hAnsi="標楷體" w:cs="Times New Roman" w:hint="eastAsia"/>
              </w:rPr>
              <w:t>7</w:t>
            </w:r>
            <w:r w:rsidRPr="00B17691">
              <w:rPr>
                <w:rFonts w:hAnsi="標楷體" w:cs="Times New Roman"/>
              </w:rPr>
              <w:t>:</w:t>
            </w:r>
            <w:r w:rsidR="00D2607C">
              <w:rPr>
                <w:rFonts w:hAnsi="標楷體" w:cs="Times New Roman" w:hint="eastAsia"/>
              </w:rPr>
              <w:t>50</w:t>
            </w:r>
            <w:r w:rsidRPr="00B17691">
              <w:rPr>
                <w:rFonts w:hAnsi="標楷體" w:cs="Times New Roman"/>
              </w:rPr>
              <w:t>-0</w:t>
            </w:r>
            <w:r w:rsidR="00D2607C">
              <w:rPr>
                <w:rFonts w:hAnsi="標楷體" w:cs="Times New Roman" w:hint="eastAsia"/>
              </w:rPr>
              <w:t>8</w:t>
            </w:r>
            <w:r w:rsidRPr="00B17691">
              <w:rPr>
                <w:rFonts w:hAnsi="標楷體" w:cs="Times New Roman"/>
              </w:rPr>
              <w:t>:</w:t>
            </w:r>
            <w:r w:rsidR="00D2607C">
              <w:rPr>
                <w:rFonts w:hAnsi="標楷體" w:cs="Times New Roman" w:hint="eastAsia"/>
              </w:rPr>
              <w:t>1</w:t>
            </w:r>
            <w:r>
              <w:rPr>
                <w:rFonts w:hAnsi="標楷體" w:cs="Times New Roman"/>
              </w:rPr>
              <w:t>0</w:t>
            </w:r>
          </w:p>
        </w:tc>
        <w:tc>
          <w:tcPr>
            <w:tcW w:w="3207" w:type="dxa"/>
            <w:vAlign w:val="center"/>
          </w:tcPr>
          <w:p w:rsidR="004356AD" w:rsidRPr="00B17691" w:rsidRDefault="004356AD" w:rsidP="00E54250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報到</w:t>
            </w:r>
            <w:r w:rsidR="00357FE9">
              <w:rPr>
                <w:rFonts w:hAnsi="標楷體" w:cs="Times New Roman" w:hint="eastAsia"/>
              </w:rPr>
              <w:t>(</w:t>
            </w:r>
            <w:r w:rsidR="00357FE9">
              <w:rPr>
                <w:rFonts w:hAnsi="標楷體" w:cs="Times New Roman" w:hint="eastAsia"/>
                <w:lang w:eastAsia="zh-HK"/>
              </w:rPr>
              <w:t>台北車站東3門</w:t>
            </w:r>
            <w:r w:rsidR="00357FE9">
              <w:rPr>
                <w:rFonts w:hAnsi="標楷體" w:cs="Times New Roman" w:hint="eastAsia"/>
              </w:rPr>
              <w:t>)</w:t>
            </w:r>
          </w:p>
        </w:tc>
        <w:tc>
          <w:tcPr>
            <w:tcW w:w="2302" w:type="dxa"/>
            <w:vAlign w:val="center"/>
          </w:tcPr>
          <w:p w:rsidR="004356AD" w:rsidRPr="00B17691" w:rsidRDefault="004356AD" w:rsidP="00E54250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</w:p>
        </w:tc>
      </w:tr>
      <w:tr w:rsidR="004510A0" w:rsidRPr="00B17691" w:rsidTr="00021BF3">
        <w:trPr>
          <w:trHeight w:val="591"/>
          <w:jc w:val="center"/>
        </w:trPr>
        <w:tc>
          <w:tcPr>
            <w:tcW w:w="1315" w:type="dxa"/>
            <w:vMerge/>
            <w:vAlign w:val="center"/>
          </w:tcPr>
          <w:p w:rsidR="004510A0" w:rsidRPr="00B17691" w:rsidRDefault="004510A0" w:rsidP="00EA7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510A0" w:rsidRPr="00B17691" w:rsidRDefault="004510A0" w:rsidP="00EA7F9E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/>
              </w:rPr>
              <w:t>09:</w:t>
            </w:r>
            <w:r>
              <w:rPr>
                <w:rFonts w:hAnsi="標楷體" w:cs="Times New Roman" w:hint="eastAsia"/>
              </w:rPr>
              <w:t>0</w:t>
            </w:r>
            <w:r>
              <w:rPr>
                <w:rFonts w:hAnsi="標楷體" w:cs="Times New Roman"/>
              </w:rPr>
              <w:t>0-10:30</w:t>
            </w:r>
          </w:p>
        </w:tc>
        <w:tc>
          <w:tcPr>
            <w:tcW w:w="3207" w:type="dxa"/>
            <w:vAlign w:val="center"/>
          </w:tcPr>
          <w:p w:rsidR="004510A0" w:rsidRPr="00B17691" w:rsidRDefault="000E7115" w:rsidP="00EA7F9E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龍潭</w:t>
            </w:r>
            <w:r w:rsidR="004510A0">
              <w:rPr>
                <w:rFonts w:hAnsi="標楷體" w:cs="Times New Roman" w:hint="eastAsia"/>
              </w:rPr>
              <w:t>三</w:t>
            </w:r>
            <w:r w:rsidR="00204CF9">
              <w:rPr>
                <w:rFonts w:hAnsi="標楷體" w:cs="Times New Roman" w:hint="eastAsia"/>
              </w:rPr>
              <w:t>和</w:t>
            </w:r>
            <w:r w:rsidR="004510A0">
              <w:rPr>
                <w:rFonts w:hAnsi="標楷體" w:cs="Times New Roman" w:hint="eastAsia"/>
              </w:rPr>
              <w:t>社區簡介</w:t>
            </w:r>
          </w:p>
        </w:tc>
        <w:tc>
          <w:tcPr>
            <w:tcW w:w="2302" w:type="dxa"/>
            <w:vMerge w:val="restart"/>
            <w:vAlign w:val="center"/>
          </w:tcPr>
          <w:p w:rsidR="004510A0" w:rsidRDefault="004510A0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三</w:t>
            </w:r>
            <w:r w:rsidR="00204CF9">
              <w:rPr>
                <w:rFonts w:hAnsi="標楷體" w:cs="Times New Roman" w:hint="eastAsia"/>
              </w:rPr>
              <w:t>和</w:t>
            </w:r>
            <w:r>
              <w:rPr>
                <w:rFonts w:hAnsi="標楷體" w:cs="Times New Roman" w:hint="eastAsia"/>
              </w:rPr>
              <w:t>社區</w:t>
            </w:r>
          </w:p>
          <w:p w:rsidR="004510A0" w:rsidRPr="00B17691" w:rsidRDefault="004510A0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(三洽水環境教育中心)</w:t>
            </w:r>
          </w:p>
        </w:tc>
      </w:tr>
      <w:tr w:rsidR="004510A0" w:rsidRPr="00B17691" w:rsidTr="00021BF3">
        <w:trPr>
          <w:trHeight w:val="698"/>
          <w:jc w:val="center"/>
        </w:trPr>
        <w:tc>
          <w:tcPr>
            <w:tcW w:w="1315" w:type="dxa"/>
            <w:vMerge/>
            <w:vAlign w:val="center"/>
          </w:tcPr>
          <w:p w:rsidR="004510A0" w:rsidRPr="00B17691" w:rsidRDefault="004510A0" w:rsidP="000C4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510A0" w:rsidRPr="00B17691" w:rsidRDefault="004510A0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/>
              </w:rPr>
              <w:t>10</w:t>
            </w:r>
            <w:r w:rsidRPr="00B17691">
              <w:rPr>
                <w:rFonts w:hAnsi="標楷體" w:cs="Times New Roman"/>
              </w:rPr>
              <w:t>:</w:t>
            </w:r>
            <w:r>
              <w:rPr>
                <w:rFonts w:hAnsi="標楷體" w:cs="Times New Roman"/>
              </w:rPr>
              <w:t>30-12:0</w:t>
            </w:r>
            <w:r w:rsidRPr="00B17691">
              <w:rPr>
                <w:rFonts w:hAnsi="標楷體" w:cs="Times New Roman"/>
              </w:rPr>
              <w:t>0</w:t>
            </w:r>
          </w:p>
        </w:tc>
        <w:tc>
          <w:tcPr>
            <w:tcW w:w="3207" w:type="dxa"/>
            <w:vAlign w:val="center"/>
          </w:tcPr>
          <w:p w:rsidR="004510A0" w:rsidRPr="00B17691" w:rsidRDefault="000E7115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龍潭</w:t>
            </w:r>
            <w:r w:rsidR="004510A0">
              <w:rPr>
                <w:rFonts w:hAnsi="標楷體" w:cs="Times New Roman" w:hint="eastAsia"/>
              </w:rPr>
              <w:t>三</w:t>
            </w:r>
            <w:r w:rsidR="00204CF9">
              <w:rPr>
                <w:rFonts w:hAnsi="標楷體" w:cs="Times New Roman" w:hint="eastAsia"/>
              </w:rPr>
              <w:t>和</w:t>
            </w:r>
            <w:r w:rsidR="004510A0">
              <w:rPr>
                <w:rFonts w:hAnsi="標楷體" w:cs="Times New Roman" w:hint="eastAsia"/>
              </w:rPr>
              <w:t>社區生態導覽</w:t>
            </w:r>
          </w:p>
        </w:tc>
        <w:tc>
          <w:tcPr>
            <w:tcW w:w="2302" w:type="dxa"/>
            <w:vMerge/>
            <w:vAlign w:val="center"/>
          </w:tcPr>
          <w:p w:rsidR="004510A0" w:rsidRPr="00B17691" w:rsidRDefault="004510A0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</w:p>
        </w:tc>
      </w:tr>
      <w:tr w:rsidR="004510A0" w:rsidRPr="00B17691" w:rsidTr="00712DF0">
        <w:trPr>
          <w:trHeight w:val="567"/>
          <w:jc w:val="center"/>
        </w:trPr>
        <w:tc>
          <w:tcPr>
            <w:tcW w:w="1315" w:type="dxa"/>
            <w:vMerge/>
            <w:vAlign w:val="center"/>
          </w:tcPr>
          <w:p w:rsidR="004510A0" w:rsidRPr="00B17691" w:rsidRDefault="004510A0" w:rsidP="000C4EF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0A0" w:rsidRPr="00407DDB" w:rsidRDefault="004510A0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 w:rsidRPr="00407DDB">
              <w:rPr>
                <w:rFonts w:hAnsi="標楷體" w:cs="Times New Roman"/>
              </w:rPr>
              <w:t>1</w:t>
            </w:r>
            <w:r w:rsidRPr="00407DDB">
              <w:rPr>
                <w:rFonts w:hAnsi="標楷體" w:cs="Times New Roman" w:hint="eastAsia"/>
              </w:rPr>
              <w:t>2</w:t>
            </w:r>
            <w:r w:rsidRPr="00407DDB">
              <w:rPr>
                <w:rFonts w:hAnsi="標楷體" w:cs="Times New Roman"/>
              </w:rPr>
              <w:t>:</w:t>
            </w:r>
            <w:r w:rsidRPr="00407DDB">
              <w:rPr>
                <w:rFonts w:hAnsi="標楷體" w:cs="Times New Roman" w:hint="eastAsia"/>
              </w:rPr>
              <w:t>0</w:t>
            </w:r>
            <w:r w:rsidRPr="00407DDB">
              <w:rPr>
                <w:rFonts w:hAnsi="標楷體" w:cs="Times New Roman"/>
              </w:rPr>
              <w:t>0-1</w:t>
            </w:r>
            <w:r w:rsidRPr="00407DDB">
              <w:rPr>
                <w:rFonts w:hAnsi="標楷體" w:cs="Times New Roman" w:hint="eastAsia"/>
              </w:rPr>
              <w:t>3</w:t>
            </w:r>
            <w:r w:rsidRPr="00407DDB">
              <w:rPr>
                <w:rFonts w:hAnsi="標楷體" w:cs="Times New Roman"/>
              </w:rPr>
              <w:t>:00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0A0" w:rsidRPr="00B17691" w:rsidRDefault="004510A0" w:rsidP="004510A0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午餐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vAlign w:val="center"/>
          </w:tcPr>
          <w:p w:rsidR="004510A0" w:rsidRPr="00407DDB" w:rsidRDefault="004510A0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</w:p>
        </w:tc>
      </w:tr>
      <w:tr w:rsidR="000C4EF2" w:rsidRPr="00B17691" w:rsidTr="00712DF0">
        <w:trPr>
          <w:trHeight w:val="617"/>
          <w:jc w:val="center"/>
        </w:trPr>
        <w:tc>
          <w:tcPr>
            <w:tcW w:w="1315" w:type="dxa"/>
            <w:vMerge/>
            <w:vAlign w:val="center"/>
          </w:tcPr>
          <w:p w:rsidR="000C4EF2" w:rsidRPr="00B17691" w:rsidRDefault="000C4EF2" w:rsidP="000C4EF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F2" w:rsidRPr="00407DDB" w:rsidRDefault="000C4EF2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 w:rsidRPr="00407DDB">
              <w:rPr>
                <w:rFonts w:hAnsi="標楷體" w:cs="Times New Roman"/>
              </w:rPr>
              <w:t>1</w:t>
            </w:r>
            <w:r w:rsidR="00231BB6">
              <w:rPr>
                <w:rFonts w:hAnsi="標楷體" w:cs="Times New Roman" w:hint="eastAsia"/>
              </w:rPr>
              <w:t>4</w:t>
            </w:r>
            <w:r w:rsidRPr="00407DDB">
              <w:rPr>
                <w:rFonts w:hAnsi="標楷體" w:cs="Times New Roman"/>
              </w:rPr>
              <w:t>:</w:t>
            </w:r>
            <w:r w:rsidRPr="00407DDB">
              <w:rPr>
                <w:rFonts w:hAnsi="標楷體" w:cs="Times New Roman" w:hint="eastAsia"/>
              </w:rPr>
              <w:t>0</w:t>
            </w:r>
            <w:r w:rsidRPr="00407DDB">
              <w:rPr>
                <w:rFonts w:hAnsi="標楷體" w:cs="Times New Roman"/>
              </w:rPr>
              <w:t>0-</w:t>
            </w:r>
            <w:r w:rsidRPr="00407DDB">
              <w:rPr>
                <w:rFonts w:hAnsi="標楷體" w:cs="Times New Roman" w:hint="eastAsia"/>
              </w:rPr>
              <w:t>1</w:t>
            </w:r>
            <w:r w:rsidR="000E7115">
              <w:rPr>
                <w:rFonts w:hAnsi="標楷體" w:cs="Times New Roman" w:hint="eastAsia"/>
              </w:rPr>
              <w:t>7</w:t>
            </w:r>
            <w:r w:rsidRPr="00407DDB">
              <w:rPr>
                <w:rFonts w:hAnsi="標楷體" w:cs="Times New Roman"/>
              </w:rPr>
              <w:t>:30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F2" w:rsidRPr="00407DDB" w:rsidRDefault="00231BB6" w:rsidP="00204CF9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桃園復興</w:t>
            </w:r>
            <w:r w:rsidR="00204CF9">
              <w:rPr>
                <w:rFonts w:hAnsi="標楷體" w:cs="Times New Roman" w:hint="eastAsia"/>
              </w:rPr>
              <w:t>區</w:t>
            </w:r>
            <w:r w:rsidR="00A74E66">
              <w:rPr>
                <w:rFonts w:hAnsi="標楷體" w:cs="Times New Roman" w:hint="eastAsia"/>
              </w:rPr>
              <w:t>地形演育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F2" w:rsidRPr="008D1388" w:rsidRDefault="00EC4D73" w:rsidP="008D1388">
            <w:pPr>
              <w:pStyle w:val="Default"/>
              <w:spacing w:line="240" w:lineRule="exact"/>
              <w:jc w:val="center"/>
              <w:rPr>
                <w:rFonts w:hAnsi="標楷體" w:cs="Times New Roman"/>
                <w:color w:val="auto"/>
                <w:lang w:eastAsia="zh-HK"/>
              </w:rPr>
            </w:pPr>
            <w:r>
              <w:rPr>
                <w:rFonts w:hAnsi="標楷體" w:cs="Times New Roman" w:hint="eastAsia"/>
              </w:rPr>
              <w:t>桃園復興鄉</w:t>
            </w:r>
          </w:p>
        </w:tc>
      </w:tr>
      <w:tr w:rsidR="000C4EF2" w:rsidRPr="00B17691" w:rsidTr="00712DF0">
        <w:trPr>
          <w:trHeight w:val="499"/>
          <w:jc w:val="center"/>
        </w:trPr>
        <w:tc>
          <w:tcPr>
            <w:tcW w:w="1315" w:type="dxa"/>
            <w:vMerge/>
            <w:vAlign w:val="center"/>
          </w:tcPr>
          <w:p w:rsidR="000C4EF2" w:rsidRPr="00B17691" w:rsidRDefault="000C4EF2" w:rsidP="000C4EF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F2" w:rsidRPr="00407DDB" w:rsidRDefault="00A74E66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17:00-18:00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F2" w:rsidRPr="00407DDB" w:rsidRDefault="00A74E66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晚餐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F2" w:rsidRPr="00407DDB" w:rsidRDefault="000C4EF2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</w:p>
        </w:tc>
      </w:tr>
      <w:tr w:rsidR="00AE4439" w:rsidRPr="00B17691" w:rsidTr="00C762CC">
        <w:trPr>
          <w:trHeight w:val="682"/>
          <w:jc w:val="center"/>
        </w:trPr>
        <w:tc>
          <w:tcPr>
            <w:tcW w:w="1315" w:type="dxa"/>
            <w:vMerge w:val="restart"/>
            <w:tcBorders>
              <w:top w:val="single" w:sz="12" w:space="0" w:color="auto"/>
            </w:tcBorders>
            <w:vAlign w:val="center"/>
          </w:tcPr>
          <w:p w:rsidR="00AE4439" w:rsidRPr="00B17691" w:rsidRDefault="004D4137" w:rsidP="00AF4954">
            <w:pPr>
              <w:pStyle w:val="Default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7</w:t>
            </w:r>
            <w:r w:rsidR="00AE4439" w:rsidRPr="00B17691">
              <w:rPr>
                <w:rFonts w:hAnsi="標楷體" w:hint="eastAsia"/>
              </w:rPr>
              <w:t>月</w:t>
            </w:r>
            <w:r>
              <w:rPr>
                <w:rFonts w:hAnsi="標楷體" w:hint="eastAsia"/>
              </w:rPr>
              <w:t>28</w:t>
            </w:r>
            <w:r w:rsidR="00AE4439" w:rsidRPr="00B17691">
              <w:rPr>
                <w:rFonts w:hAnsi="標楷體" w:hint="eastAsia"/>
              </w:rPr>
              <w:t>日</w:t>
            </w:r>
          </w:p>
          <w:p w:rsidR="00AE4439" w:rsidRPr="00AF4954" w:rsidRDefault="00AE4439" w:rsidP="00AF495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F49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（星期</w:t>
            </w:r>
            <w:r w:rsidR="004D413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四</w:t>
            </w:r>
            <w:r w:rsidRPr="00AF49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439" w:rsidRPr="00567FD6" w:rsidRDefault="00AD3E05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9:00-12:00</w:t>
            </w:r>
          </w:p>
        </w:tc>
        <w:tc>
          <w:tcPr>
            <w:tcW w:w="32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439" w:rsidRDefault="004D4909" w:rsidP="00712DF0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 w:rsidRPr="004D4909">
              <w:rPr>
                <w:rFonts w:hAnsi="標楷體" w:cs="Times New Roman"/>
              </w:rPr>
              <w:t>達觀山自然保護</w:t>
            </w:r>
            <w:r w:rsidRPr="00712DF0">
              <w:rPr>
                <w:rFonts w:hAnsi="標楷體" w:cs="Times New Roman" w:hint="eastAsia"/>
              </w:rPr>
              <w:t>區自然生態</w:t>
            </w:r>
            <w:r w:rsidR="00E86180" w:rsidRPr="00712DF0">
              <w:rPr>
                <w:rFonts w:hAnsi="標楷體" w:cs="Times New Roman" w:hint="eastAsia"/>
              </w:rPr>
              <w:t>環境</w:t>
            </w:r>
            <w:r w:rsidR="000562BB" w:rsidRPr="00712DF0">
              <w:rPr>
                <w:rFonts w:hAnsi="標楷體" w:cs="Times New Roman" w:hint="eastAsia"/>
              </w:rPr>
              <w:t>與保育策略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439" w:rsidRPr="00C762CC" w:rsidRDefault="00C762CC" w:rsidP="00C762CC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 w:rsidRPr="004D4909">
              <w:rPr>
                <w:rFonts w:hAnsi="標楷體" w:cs="Times New Roman"/>
              </w:rPr>
              <w:t>達觀山自然保護</w:t>
            </w:r>
            <w:r w:rsidRPr="00712DF0">
              <w:rPr>
                <w:rFonts w:hAnsi="標楷體" w:cs="Times New Roman" w:hint="eastAsia"/>
              </w:rPr>
              <w:t>區</w:t>
            </w:r>
          </w:p>
        </w:tc>
      </w:tr>
      <w:tr w:rsidR="00AE4439" w:rsidRPr="00B17691" w:rsidTr="005B0CD1">
        <w:trPr>
          <w:trHeight w:val="417"/>
          <w:jc w:val="center"/>
        </w:trPr>
        <w:tc>
          <w:tcPr>
            <w:tcW w:w="1315" w:type="dxa"/>
            <w:vMerge/>
            <w:vAlign w:val="center"/>
          </w:tcPr>
          <w:p w:rsidR="00AE4439" w:rsidRDefault="00AE4439" w:rsidP="00AF4954">
            <w:pPr>
              <w:pStyle w:val="Default"/>
              <w:spacing w:line="240" w:lineRule="exact"/>
              <w:jc w:val="center"/>
              <w:rPr>
                <w:rFonts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39" w:rsidRDefault="00DF5374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12:00-13:00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39" w:rsidRPr="00712DF0" w:rsidRDefault="00DF5374" w:rsidP="000C4EF2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午餐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vAlign w:val="center"/>
          </w:tcPr>
          <w:p w:rsidR="00AE4439" w:rsidRPr="00B17691" w:rsidRDefault="00AE4439" w:rsidP="00FD3C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E4439" w:rsidRPr="00B17691" w:rsidTr="005B0CD1">
        <w:trPr>
          <w:trHeight w:val="550"/>
          <w:jc w:val="center"/>
        </w:trPr>
        <w:tc>
          <w:tcPr>
            <w:tcW w:w="1315" w:type="dxa"/>
            <w:vMerge/>
            <w:vAlign w:val="center"/>
          </w:tcPr>
          <w:p w:rsidR="00AE4439" w:rsidRDefault="00AE4439" w:rsidP="00AF4954">
            <w:pPr>
              <w:pStyle w:val="Default"/>
              <w:spacing w:line="240" w:lineRule="exact"/>
              <w:jc w:val="center"/>
              <w:rPr>
                <w:rFonts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39" w:rsidRPr="00567FD6" w:rsidRDefault="00DF5374" w:rsidP="002E3BB0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13:00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39" w:rsidRDefault="00DF5374" w:rsidP="002E3BB0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賦歸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AE4439" w:rsidRPr="00B17691" w:rsidRDefault="00AE4439" w:rsidP="002E3BB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3C30" w:rsidRPr="00B17691" w:rsidTr="00921D03">
        <w:trPr>
          <w:trHeight w:val="500"/>
          <w:jc w:val="center"/>
        </w:trPr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3C30" w:rsidRPr="00B17691" w:rsidRDefault="00FD3C30" w:rsidP="000C4E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17691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備註</w:t>
            </w:r>
          </w:p>
        </w:tc>
        <w:tc>
          <w:tcPr>
            <w:tcW w:w="706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3C30" w:rsidRPr="00B17691" w:rsidRDefault="00FD3C30" w:rsidP="000C4EF2">
            <w:pPr>
              <w:numPr>
                <w:ilvl w:val="0"/>
                <w:numId w:val="6"/>
              </w:numPr>
              <w:spacing w:line="240" w:lineRule="exact"/>
              <w:ind w:left="343" w:hanging="343"/>
              <w:jc w:val="center"/>
              <w:rPr>
                <w:rFonts w:ascii="標楷體" w:eastAsia="標楷體" w:hAnsi="標楷體"/>
              </w:rPr>
            </w:pPr>
            <w:r w:rsidRPr="00B17691">
              <w:rPr>
                <w:rFonts w:ascii="標楷體" w:eastAsia="標楷體" w:hAnsi="標楷體"/>
              </w:rPr>
              <w:t>主辦單位保有依實際狀況調整</w:t>
            </w:r>
            <w:r w:rsidRPr="00B17691">
              <w:rPr>
                <w:rFonts w:ascii="標楷體" w:eastAsia="標楷體" w:hAnsi="標楷體" w:hint="eastAsia"/>
              </w:rPr>
              <w:t>課</w:t>
            </w:r>
            <w:r w:rsidRPr="00B17691">
              <w:rPr>
                <w:rFonts w:ascii="標楷體" w:eastAsia="標楷體" w:hAnsi="標楷體"/>
              </w:rPr>
              <w:t>程的權</w:t>
            </w:r>
            <w:r w:rsidRPr="00B17691">
              <w:rPr>
                <w:rFonts w:ascii="標楷體" w:eastAsia="標楷體" w:hAnsi="標楷體" w:hint="eastAsia"/>
              </w:rPr>
              <w:t>益。</w:t>
            </w:r>
          </w:p>
          <w:p w:rsidR="00FD3C30" w:rsidRDefault="00FD3C30" w:rsidP="00AF4954">
            <w:pPr>
              <w:pStyle w:val="Default"/>
              <w:spacing w:line="240" w:lineRule="exact"/>
              <w:jc w:val="center"/>
              <w:rPr>
                <w:rFonts w:hAnsi="標楷體" w:cs="Times New Roman"/>
              </w:rPr>
            </w:pPr>
            <w:r w:rsidRPr="00B17691">
              <w:rPr>
                <w:rFonts w:hAnsi="標楷體" w:hint="eastAsia"/>
              </w:rPr>
              <w:t>兩天</w:t>
            </w:r>
            <w:r w:rsidRPr="00B17691">
              <w:rPr>
                <w:rFonts w:hAnsi="標楷體"/>
              </w:rPr>
              <w:t>全程參與者予以核發</w:t>
            </w:r>
            <w:r>
              <w:rPr>
                <w:rFonts w:hAnsi="標楷體"/>
              </w:rPr>
              <w:t>9</w:t>
            </w:r>
            <w:r w:rsidRPr="00B17691">
              <w:rPr>
                <w:rFonts w:hAnsi="標楷體"/>
              </w:rPr>
              <w:t>小時研習時數。</w:t>
            </w:r>
          </w:p>
        </w:tc>
      </w:tr>
    </w:tbl>
    <w:p w:rsidR="00015DDE" w:rsidRDefault="00015DDE" w:rsidP="005767B3">
      <w:pPr>
        <w:widowControl/>
        <w:spacing w:line="440" w:lineRule="exact"/>
        <w:jc w:val="center"/>
        <w:rPr>
          <w:rFonts w:ascii="標楷體" w:eastAsia="標楷體" w:hAnsi="標楷體"/>
        </w:rPr>
      </w:pPr>
    </w:p>
    <w:p w:rsidR="00670DA8" w:rsidRDefault="00670DA8" w:rsidP="00670DA8">
      <w:pPr>
        <w:widowControl/>
        <w:spacing w:line="440" w:lineRule="exact"/>
        <w:jc w:val="center"/>
        <w:rPr>
          <w:rFonts w:ascii="Cambria" w:eastAsia="標楷體" w:hAnsi="Cambria"/>
          <w:b/>
          <w:bCs/>
          <w:kern w:val="52"/>
          <w:sz w:val="36"/>
          <w:szCs w:val="36"/>
        </w:rPr>
      </w:pPr>
      <w:r>
        <w:rPr>
          <w:rFonts w:ascii="Cambria" w:eastAsia="標楷體" w:hAnsi="Cambria" w:hint="eastAsia"/>
          <w:b/>
          <w:bCs/>
          <w:kern w:val="52"/>
          <w:sz w:val="36"/>
          <w:szCs w:val="36"/>
        </w:rPr>
        <w:t>報名表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21"/>
        <w:gridCol w:w="2281"/>
        <w:gridCol w:w="1585"/>
        <w:gridCol w:w="2977"/>
      </w:tblGrid>
      <w:tr w:rsidR="00670DA8" w:rsidTr="0045054A">
        <w:tc>
          <w:tcPr>
            <w:tcW w:w="1521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姓名</w:t>
            </w:r>
          </w:p>
        </w:tc>
        <w:tc>
          <w:tcPr>
            <w:tcW w:w="6843" w:type="dxa"/>
            <w:gridSpan w:val="3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</w:p>
        </w:tc>
      </w:tr>
      <w:tr w:rsidR="00670DA8" w:rsidTr="0045054A">
        <w:tc>
          <w:tcPr>
            <w:tcW w:w="1521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身份證字號</w:t>
            </w:r>
          </w:p>
        </w:tc>
        <w:tc>
          <w:tcPr>
            <w:tcW w:w="2281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</w:p>
        </w:tc>
        <w:tc>
          <w:tcPr>
            <w:tcW w:w="1585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出生年月日</w:t>
            </w:r>
          </w:p>
        </w:tc>
        <w:tc>
          <w:tcPr>
            <w:tcW w:w="2977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</w:p>
        </w:tc>
      </w:tr>
      <w:tr w:rsidR="00670DA8" w:rsidTr="0045054A">
        <w:tc>
          <w:tcPr>
            <w:tcW w:w="1521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手機</w:t>
            </w:r>
          </w:p>
        </w:tc>
        <w:tc>
          <w:tcPr>
            <w:tcW w:w="6843" w:type="dxa"/>
            <w:gridSpan w:val="3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</w:p>
        </w:tc>
      </w:tr>
      <w:tr w:rsidR="00670DA8" w:rsidTr="0045054A">
        <w:tc>
          <w:tcPr>
            <w:tcW w:w="1521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e-mail</w:t>
            </w:r>
          </w:p>
        </w:tc>
        <w:tc>
          <w:tcPr>
            <w:tcW w:w="6843" w:type="dxa"/>
            <w:gridSpan w:val="3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</w:p>
        </w:tc>
      </w:tr>
      <w:tr w:rsidR="00670DA8" w:rsidTr="0045054A">
        <w:tc>
          <w:tcPr>
            <w:tcW w:w="1521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服務機關</w:t>
            </w:r>
          </w:p>
        </w:tc>
        <w:tc>
          <w:tcPr>
            <w:tcW w:w="6843" w:type="dxa"/>
            <w:gridSpan w:val="3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</w:p>
        </w:tc>
      </w:tr>
      <w:tr w:rsidR="00670DA8" w:rsidTr="0045054A">
        <w:tc>
          <w:tcPr>
            <w:tcW w:w="1521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葷素</w:t>
            </w:r>
          </w:p>
        </w:tc>
        <w:tc>
          <w:tcPr>
            <w:tcW w:w="6843" w:type="dxa"/>
            <w:gridSpan w:val="3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□葷　□素　　　□葷素不拘</w:t>
            </w:r>
          </w:p>
        </w:tc>
      </w:tr>
      <w:tr w:rsidR="00670DA8" w:rsidRPr="00831B8E" w:rsidTr="0045054A">
        <w:tc>
          <w:tcPr>
            <w:tcW w:w="1521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所屬縣市</w:t>
            </w:r>
          </w:p>
        </w:tc>
        <w:tc>
          <w:tcPr>
            <w:tcW w:w="6843" w:type="dxa"/>
            <w:gridSpan w:val="3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□基隆市　□臺北市　□新北市　□桃園縣　□新竹市</w:t>
            </w:r>
          </w:p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□新竹縣　□連江縣　□</w:t>
            </w: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  <w:lang w:eastAsia="zh-HK"/>
              </w:rPr>
              <w:t>金門縣</w:t>
            </w:r>
          </w:p>
        </w:tc>
      </w:tr>
      <w:tr w:rsidR="00670DA8" w:rsidRPr="00831B8E" w:rsidTr="0045054A">
        <w:tc>
          <w:tcPr>
            <w:tcW w:w="1521" w:type="dxa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備註</w:t>
            </w:r>
          </w:p>
        </w:tc>
        <w:tc>
          <w:tcPr>
            <w:tcW w:w="6843" w:type="dxa"/>
            <w:gridSpan w:val="3"/>
          </w:tcPr>
          <w:p w:rsidR="00670DA8" w:rsidRDefault="00670DA8" w:rsidP="0045054A">
            <w:pPr>
              <w:pStyle w:val="ac"/>
              <w:ind w:leftChars="0" w:left="0"/>
              <w:rPr>
                <w:rFonts w:ascii="Cambria" w:eastAsia="標楷體" w:hAnsi="Cambria" w:cs="Times New Roman"/>
                <w:b/>
                <w:bCs/>
                <w:kern w:val="52"/>
                <w:sz w:val="22"/>
                <w:szCs w:val="5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報名表請</w:t>
            </w:r>
            <w:r>
              <w:rPr>
                <w:rFonts w:ascii="Cambria" w:eastAsia="標楷體" w:hAnsi="Cambria" w:cs="Times New Roman" w:hint="eastAsia"/>
                <w:b/>
                <w:bCs/>
                <w:kern w:val="52"/>
                <w:sz w:val="22"/>
                <w:szCs w:val="52"/>
              </w:rPr>
              <w:t>e-mail:</w:t>
            </w:r>
            <w:hyperlink r:id="rId8" w:history="1">
              <w:r w:rsidRPr="00025AEA">
                <w:rPr>
                  <w:rStyle w:val="ae"/>
                  <w:rFonts w:ascii="Cambria" w:eastAsia="標楷體" w:hAnsi="Cambria"/>
                  <w:b/>
                  <w:bCs/>
                  <w:kern w:val="52"/>
                  <w:sz w:val="22"/>
                  <w:szCs w:val="52"/>
                </w:rPr>
                <w:t>myang@utaipei.edu.tw</w:t>
              </w:r>
            </w:hyperlink>
          </w:p>
        </w:tc>
      </w:tr>
    </w:tbl>
    <w:p w:rsidR="00670DA8" w:rsidRPr="00670DA8" w:rsidRDefault="00670DA8" w:rsidP="005767B3">
      <w:pPr>
        <w:widowControl/>
        <w:spacing w:line="440" w:lineRule="exact"/>
        <w:jc w:val="center"/>
        <w:rPr>
          <w:rFonts w:ascii="標楷體" w:eastAsia="標楷體" w:hAnsi="標楷體"/>
        </w:rPr>
      </w:pPr>
    </w:p>
    <w:sectPr w:rsidR="00670DA8" w:rsidRPr="00670DA8" w:rsidSect="001E3A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A9" w:rsidRDefault="00DA76A9" w:rsidP="001B64F9">
      <w:r>
        <w:separator/>
      </w:r>
    </w:p>
  </w:endnote>
  <w:endnote w:type="continuationSeparator" w:id="0">
    <w:p w:rsidR="00DA76A9" w:rsidRDefault="00DA76A9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A9" w:rsidRDefault="00DA76A9" w:rsidP="001B64F9">
      <w:r>
        <w:separator/>
      </w:r>
    </w:p>
  </w:footnote>
  <w:footnote w:type="continuationSeparator" w:id="0">
    <w:p w:rsidR="00DA76A9" w:rsidRDefault="00DA76A9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30B37"/>
    <w:rsid w:val="0003713E"/>
    <w:rsid w:val="000562BB"/>
    <w:rsid w:val="00057E05"/>
    <w:rsid w:val="000666A1"/>
    <w:rsid w:val="000A404C"/>
    <w:rsid w:val="000C4EF2"/>
    <w:rsid w:val="000C507A"/>
    <w:rsid w:val="000E7115"/>
    <w:rsid w:val="001100B3"/>
    <w:rsid w:val="00116DC3"/>
    <w:rsid w:val="00122D8B"/>
    <w:rsid w:val="00135F00"/>
    <w:rsid w:val="0016560C"/>
    <w:rsid w:val="00177B91"/>
    <w:rsid w:val="0018374D"/>
    <w:rsid w:val="001B64F9"/>
    <w:rsid w:val="001E2A78"/>
    <w:rsid w:val="001E3ADB"/>
    <w:rsid w:val="00204CF9"/>
    <w:rsid w:val="002263F3"/>
    <w:rsid w:val="00231BB6"/>
    <w:rsid w:val="002362E5"/>
    <w:rsid w:val="00240F62"/>
    <w:rsid w:val="00246525"/>
    <w:rsid w:val="00267322"/>
    <w:rsid w:val="00284CD0"/>
    <w:rsid w:val="00285703"/>
    <w:rsid w:val="002F6287"/>
    <w:rsid w:val="00335E58"/>
    <w:rsid w:val="00345EB0"/>
    <w:rsid w:val="00357FE9"/>
    <w:rsid w:val="0036371F"/>
    <w:rsid w:val="003B3CC8"/>
    <w:rsid w:val="003D0BAE"/>
    <w:rsid w:val="003D5241"/>
    <w:rsid w:val="00407DDB"/>
    <w:rsid w:val="004356AD"/>
    <w:rsid w:val="004510A0"/>
    <w:rsid w:val="0048167E"/>
    <w:rsid w:val="004A3AE1"/>
    <w:rsid w:val="004A6B34"/>
    <w:rsid w:val="004B0A96"/>
    <w:rsid w:val="004C7264"/>
    <w:rsid w:val="004D4137"/>
    <w:rsid w:val="004D4909"/>
    <w:rsid w:val="004D71D6"/>
    <w:rsid w:val="004E0357"/>
    <w:rsid w:val="004E0FE9"/>
    <w:rsid w:val="004E4853"/>
    <w:rsid w:val="00504B9C"/>
    <w:rsid w:val="0051061B"/>
    <w:rsid w:val="00517AB5"/>
    <w:rsid w:val="00523684"/>
    <w:rsid w:val="00526BE8"/>
    <w:rsid w:val="00567FD6"/>
    <w:rsid w:val="005767B3"/>
    <w:rsid w:val="005A1122"/>
    <w:rsid w:val="005A301A"/>
    <w:rsid w:val="005A42DF"/>
    <w:rsid w:val="005B0CD1"/>
    <w:rsid w:val="005B3A30"/>
    <w:rsid w:val="005D4174"/>
    <w:rsid w:val="005E10B0"/>
    <w:rsid w:val="005F6F34"/>
    <w:rsid w:val="00606EC9"/>
    <w:rsid w:val="006201B7"/>
    <w:rsid w:val="00623335"/>
    <w:rsid w:val="0063700F"/>
    <w:rsid w:val="006611AC"/>
    <w:rsid w:val="00670DA8"/>
    <w:rsid w:val="006838FC"/>
    <w:rsid w:val="006A2BD6"/>
    <w:rsid w:val="006B0F0D"/>
    <w:rsid w:val="006D21CA"/>
    <w:rsid w:val="00712DF0"/>
    <w:rsid w:val="00715B09"/>
    <w:rsid w:val="00722B62"/>
    <w:rsid w:val="007767AF"/>
    <w:rsid w:val="007D3D33"/>
    <w:rsid w:val="00823733"/>
    <w:rsid w:val="00851686"/>
    <w:rsid w:val="008600D9"/>
    <w:rsid w:val="00886D07"/>
    <w:rsid w:val="00895A63"/>
    <w:rsid w:val="008D1388"/>
    <w:rsid w:val="008F3FA5"/>
    <w:rsid w:val="00905619"/>
    <w:rsid w:val="00921D03"/>
    <w:rsid w:val="00931DC0"/>
    <w:rsid w:val="00965274"/>
    <w:rsid w:val="009E088B"/>
    <w:rsid w:val="009F3F34"/>
    <w:rsid w:val="00A15AA9"/>
    <w:rsid w:val="00A213F9"/>
    <w:rsid w:val="00A360BD"/>
    <w:rsid w:val="00A74E66"/>
    <w:rsid w:val="00A80043"/>
    <w:rsid w:val="00AA364E"/>
    <w:rsid w:val="00AD24AA"/>
    <w:rsid w:val="00AD2FC8"/>
    <w:rsid w:val="00AD3E05"/>
    <w:rsid w:val="00AE4439"/>
    <w:rsid w:val="00AF4954"/>
    <w:rsid w:val="00B34553"/>
    <w:rsid w:val="00B6319A"/>
    <w:rsid w:val="00B764B5"/>
    <w:rsid w:val="00B91C6A"/>
    <w:rsid w:val="00BC5602"/>
    <w:rsid w:val="00BC7FF5"/>
    <w:rsid w:val="00BF1B34"/>
    <w:rsid w:val="00C27516"/>
    <w:rsid w:val="00C42B58"/>
    <w:rsid w:val="00C663F9"/>
    <w:rsid w:val="00C762CC"/>
    <w:rsid w:val="00CA0BC7"/>
    <w:rsid w:val="00CE6975"/>
    <w:rsid w:val="00D159F0"/>
    <w:rsid w:val="00D2607C"/>
    <w:rsid w:val="00D45452"/>
    <w:rsid w:val="00D946F0"/>
    <w:rsid w:val="00DA76A9"/>
    <w:rsid w:val="00DB0F4A"/>
    <w:rsid w:val="00DB1755"/>
    <w:rsid w:val="00DF5374"/>
    <w:rsid w:val="00DF5A7C"/>
    <w:rsid w:val="00E80469"/>
    <w:rsid w:val="00E86180"/>
    <w:rsid w:val="00E92E24"/>
    <w:rsid w:val="00EA7F9E"/>
    <w:rsid w:val="00EC4D73"/>
    <w:rsid w:val="00ED6B13"/>
    <w:rsid w:val="00F2141A"/>
    <w:rsid w:val="00F44057"/>
    <w:rsid w:val="00F53B5A"/>
    <w:rsid w:val="00F6483A"/>
    <w:rsid w:val="00F77194"/>
    <w:rsid w:val="00F8206F"/>
    <w:rsid w:val="00F917F3"/>
    <w:rsid w:val="00FB6CB8"/>
    <w:rsid w:val="00FB7D4A"/>
    <w:rsid w:val="00FD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56EB32-8C4F-4E55-BCB0-236391AA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paragraph" w:styleId="4">
    <w:name w:val="heading 4"/>
    <w:basedOn w:val="a"/>
    <w:link w:val="40"/>
    <w:uiPriority w:val="9"/>
    <w:qFormat/>
    <w:rsid w:val="004D490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  <w:style w:type="character" w:customStyle="1" w:styleId="40">
    <w:name w:val="標題 4 字元"/>
    <w:basedOn w:val="a0"/>
    <w:link w:val="4"/>
    <w:uiPriority w:val="9"/>
    <w:rsid w:val="004D4909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ng@utaipei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ang@tm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柯倩玉</dc:creator>
  <cp:keywords/>
  <dc:description/>
  <cp:lastModifiedBy>USER</cp:lastModifiedBy>
  <cp:revision>2</cp:revision>
  <cp:lastPrinted>2016-04-26T02:56:00Z</cp:lastPrinted>
  <dcterms:created xsi:type="dcterms:W3CDTF">2016-06-23T06:22:00Z</dcterms:created>
  <dcterms:modified xsi:type="dcterms:W3CDTF">2016-06-23T06:22:00Z</dcterms:modified>
</cp:coreProperties>
</file>