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4C" w:rsidRPr="00175C91" w:rsidRDefault="00184B4C" w:rsidP="00184B4C">
      <w:pPr>
        <w:spacing w:line="420" w:lineRule="exact"/>
        <w:ind w:leftChars="75" w:left="180" w:rightChars="165" w:right="396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bookmarkStart w:id="0" w:name="_GoBack"/>
      <w:bookmarkEnd w:id="0"/>
      <w:r w:rsidRPr="00175C91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4學</w:t>
      </w:r>
      <w:r w:rsidRPr="00175C91">
        <w:rPr>
          <w:rFonts w:ascii="標楷體" w:eastAsia="標楷體" w:hAnsi="標楷體" w:hint="eastAsia"/>
          <w:b/>
          <w:color w:val="000000"/>
          <w:sz w:val="26"/>
          <w:szCs w:val="26"/>
        </w:rPr>
        <w:t>年度國立新竹教育大學桃竹苗區</w:t>
      </w:r>
      <w:r w:rsidR="00E91A1F">
        <w:rPr>
          <w:rFonts w:ascii="標楷體" w:eastAsia="標楷體" w:hAnsi="標楷體" w:hint="eastAsia"/>
          <w:b/>
          <w:color w:val="000000"/>
          <w:sz w:val="26"/>
          <w:szCs w:val="26"/>
        </w:rPr>
        <w:t>食農教育種籽師資培訓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實施計畫</w:t>
      </w:r>
    </w:p>
    <w:p w:rsidR="00184B4C" w:rsidRPr="00175C91" w:rsidRDefault="00184B4C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 w:rsidRPr="00175C91">
        <w:rPr>
          <w:rFonts w:ascii="標楷體" w:eastAsia="標楷體" w:hAnsi="標楷體" w:hint="eastAsia"/>
          <w:b/>
          <w:sz w:val="26"/>
          <w:szCs w:val="26"/>
        </w:rPr>
        <w:t>一、計畫依據</w:t>
      </w:r>
    </w:p>
    <w:p w:rsidR="00184B4C" w:rsidRPr="00175C91" w:rsidRDefault="00184B4C" w:rsidP="00B34EFD">
      <w:pPr>
        <w:spacing w:line="360" w:lineRule="exact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（一）依據教育部10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175C91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175C91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175C91">
        <w:rPr>
          <w:rFonts w:ascii="標楷體" w:eastAsia="標楷體" w:hAnsi="標楷體" w:hint="eastAsia"/>
          <w:sz w:val="26"/>
          <w:szCs w:val="26"/>
        </w:rPr>
        <w:t>日臺教師（三）字第10</w:t>
      </w:r>
      <w:r w:rsidR="00793B54">
        <w:rPr>
          <w:rFonts w:ascii="標楷體" w:eastAsia="標楷體" w:hAnsi="標楷體" w:hint="eastAsia"/>
          <w:sz w:val="26"/>
          <w:szCs w:val="26"/>
        </w:rPr>
        <w:t>40119473L</w:t>
      </w:r>
      <w:r w:rsidRPr="00175C91">
        <w:rPr>
          <w:rFonts w:ascii="標楷體" w:eastAsia="標楷體" w:hAnsi="標楷體" w:hint="eastAsia"/>
          <w:sz w:val="26"/>
          <w:szCs w:val="26"/>
        </w:rPr>
        <w:t>號函辦理。</w:t>
      </w:r>
    </w:p>
    <w:p w:rsidR="00184B4C" w:rsidRPr="00175C91" w:rsidRDefault="00184B4C" w:rsidP="00B34EFD">
      <w:pPr>
        <w:pStyle w:val="a6"/>
        <w:spacing w:line="360" w:lineRule="exact"/>
        <w:ind w:left="780" w:hangingChars="300" w:hanging="780"/>
        <w:rPr>
          <w:rFonts w:ascii="標楷體" w:hAnsi="標楷體"/>
          <w:sz w:val="26"/>
          <w:szCs w:val="26"/>
        </w:rPr>
      </w:pPr>
      <w:r w:rsidRPr="00175C91">
        <w:rPr>
          <w:rFonts w:ascii="標楷體" w:hAnsi="標楷體" w:hint="eastAsia"/>
          <w:sz w:val="26"/>
          <w:szCs w:val="26"/>
        </w:rPr>
        <w:t>（二）依據10</w:t>
      </w:r>
      <w:r>
        <w:rPr>
          <w:rFonts w:ascii="標楷體" w:hAnsi="標楷體" w:hint="eastAsia"/>
          <w:sz w:val="26"/>
          <w:szCs w:val="26"/>
        </w:rPr>
        <w:t>5</w:t>
      </w:r>
      <w:r w:rsidRPr="00175C91">
        <w:rPr>
          <w:rFonts w:ascii="標楷體" w:hAnsi="標楷體" w:hint="eastAsia"/>
          <w:sz w:val="26"/>
          <w:szCs w:val="26"/>
        </w:rPr>
        <w:t>年</w:t>
      </w:r>
      <w:r>
        <w:rPr>
          <w:rFonts w:ascii="標楷體" w:hAnsi="標楷體" w:hint="eastAsia"/>
          <w:sz w:val="26"/>
          <w:szCs w:val="26"/>
        </w:rPr>
        <w:t>3</w:t>
      </w:r>
      <w:r w:rsidRPr="00175C91">
        <w:rPr>
          <w:rFonts w:ascii="標楷體" w:hAnsi="標楷體" w:hint="eastAsia"/>
          <w:sz w:val="26"/>
          <w:szCs w:val="26"/>
        </w:rPr>
        <w:t>月</w:t>
      </w:r>
      <w:r>
        <w:rPr>
          <w:rFonts w:ascii="標楷體" w:hAnsi="標楷體" w:hint="eastAsia"/>
          <w:sz w:val="26"/>
          <w:szCs w:val="26"/>
        </w:rPr>
        <w:t>15</w:t>
      </w:r>
      <w:r w:rsidRPr="00175C91">
        <w:rPr>
          <w:rFonts w:ascii="標楷體" w:hAnsi="標楷體" w:hint="eastAsia"/>
          <w:sz w:val="26"/>
          <w:szCs w:val="26"/>
        </w:rPr>
        <w:t>日「國立新竹教育大學</w:t>
      </w:r>
      <w:r>
        <w:rPr>
          <w:rFonts w:ascii="標楷體" w:hAnsi="標楷體" w:hint="eastAsia"/>
          <w:sz w:val="26"/>
          <w:szCs w:val="26"/>
        </w:rPr>
        <w:t>召開研商104學年度</w:t>
      </w:r>
      <w:r w:rsidRPr="00175C91">
        <w:rPr>
          <w:rFonts w:ascii="標楷體" w:hAnsi="標楷體" w:hint="eastAsia"/>
          <w:sz w:val="26"/>
          <w:szCs w:val="26"/>
        </w:rPr>
        <w:t>地方教育輔導</w:t>
      </w:r>
      <w:r w:rsidRPr="00BE61A8">
        <w:rPr>
          <w:rFonts w:ascii="標楷體" w:hAnsi="標楷體" w:hint="eastAsia"/>
          <w:sz w:val="26"/>
          <w:szCs w:val="26"/>
        </w:rPr>
        <w:t>師資培力交流據點</w:t>
      </w:r>
      <w:r w:rsidRPr="00175C91">
        <w:rPr>
          <w:rFonts w:ascii="標楷體" w:hAnsi="標楷體" w:hint="eastAsia"/>
          <w:sz w:val="26"/>
          <w:szCs w:val="26"/>
        </w:rPr>
        <w:t>工作</w:t>
      </w:r>
      <w:r>
        <w:rPr>
          <w:rFonts w:ascii="標楷體" w:hAnsi="標楷體" w:hint="eastAsia"/>
          <w:sz w:val="26"/>
          <w:szCs w:val="26"/>
        </w:rPr>
        <w:t>重點會議紀錄</w:t>
      </w:r>
      <w:r w:rsidRPr="00175C91">
        <w:rPr>
          <w:rFonts w:ascii="標楷體" w:hAnsi="標楷體" w:hint="eastAsia"/>
          <w:sz w:val="26"/>
          <w:szCs w:val="26"/>
        </w:rPr>
        <w:t>」辦理。</w:t>
      </w:r>
    </w:p>
    <w:p w:rsidR="00184B4C" w:rsidRPr="00175C91" w:rsidRDefault="00184B4C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 w:rsidRPr="00175C91">
        <w:rPr>
          <w:rFonts w:ascii="標楷體" w:eastAsia="標楷體" w:hAnsi="標楷體" w:hint="eastAsia"/>
          <w:b/>
          <w:sz w:val="26"/>
          <w:szCs w:val="26"/>
        </w:rPr>
        <w:t>二、計畫目的</w:t>
      </w:r>
    </w:p>
    <w:p w:rsidR="00184B4C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（一）</w:t>
      </w:r>
      <w:r>
        <w:rPr>
          <w:rFonts w:ascii="標楷體" w:eastAsia="標楷體" w:hAnsi="標楷體" w:hint="eastAsia"/>
          <w:sz w:val="26"/>
          <w:szCs w:val="26"/>
        </w:rPr>
        <w:t>落實教育部實施十二年國民基本教育政策，積極培養符合需求的優秀教師</w:t>
      </w:r>
      <w:r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184B4C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（二）增進教師專業知能，</w:t>
      </w:r>
      <w:r>
        <w:rPr>
          <w:rFonts w:ascii="標楷體" w:eastAsia="標楷體" w:hAnsi="標楷體" w:hint="eastAsia"/>
          <w:sz w:val="26"/>
          <w:szCs w:val="26"/>
        </w:rPr>
        <w:t>協助</w:t>
      </w:r>
      <w:r w:rsidRPr="00175C91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實驗教學與</w:t>
      </w:r>
      <w:r w:rsidRPr="00175C91">
        <w:rPr>
          <w:rFonts w:ascii="標楷體" w:eastAsia="標楷體" w:hAnsi="標楷體" w:hint="eastAsia"/>
          <w:sz w:val="26"/>
          <w:szCs w:val="26"/>
        </w:rPr>
        <w:t>創新教學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175C91">
        <w:rPr>
          <w:rFonts w:ascii="標楷體" w:eastAsia="標楷體" w:hAnsi="標楷體" w:hint="eastAsia"/>
          <w:sz w:val="26"/>
          <w:szCs w:val="26"/>
        </w:rPr>
        <w:t>活化。</w:t>
      </w:r>
    </w:p>
    <w:p w:rsidR="00504D88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(三) </w:t>
      </w:r>
      <w:r w:rsidRPr="00175C91">
        <w:rPr>
          <w:rFonts w:ascii="標楷體" w:eastAsia="標楷體" w:hAnsi="標楷體" w:hint="eastAsia"/>
          <w:sz w:val="26"/>
          <w:szCs w:val="26"/>
        </w:rPr>
        <w:t>強化</w:t>
      </w:r>
      <w:r>
        <w:rPr>
          <w:rFonts w:ascii="標楷體" w:eastAsia="標楷體" w:hAnsi="標楷體" w:hint="eastAsia"/>
          <w:sz w:val="26"/>
          <w:szCs w:val="26"/>
        </w:rPr>
        <w:t>與縣市政府</w:t>
      </w:r>
      <w:r w:rsidRPr="00175C91">
        <w:rPr>
          <w:rFonts w:ascii="標楷體" w:eastAsia="標楷體" w:hAnsi="標楷體" w:hint="eastAsia"/>
          <w:sz w:val="26"/>
          <w:szCs w:val="26"/>
        </w:rPr>
        <w:t>輔導團</w:t>
      </w:r>
      <w:r>
        <w:rPr>
          <w:rFonts w:ascii="標楷體" w:eastAsia="標楷體" w:hAnsi="標楷體" w:hint="eastAsia"/>
          <w:sz w:val="26"/>
          <w:szCs w:val="26"/>
        </w:rPr>
        <w:t>緊密的合作關係，推廣食農教育實驗教學及共同提供教師教</w:t>
      </w:r>
    </w:p>
    <w:p w:rsidR="00184B4C" w:rsidRPr="00175C91" w:rsidRDefault="00504D88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4B4C">
        <w:rPr>
          <w:rFonts w:ascii="標楷體" w:eastAsia="標楷體" w:hAnsi="標楷體" w:hint="eastAsia"/>
          <w:sz w:val="26"/>
          <w:szCs w:val="26"/>
        </w:rPr>
        <w:t>學資源，解決教師教學問題及提升教師教學效果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184B4C" w:rsidRPr="00175C91" w:rsidRDefault="00184B4C" w:rsidP="00B34EFD">
      <w:pPr>
        <w:spacing w:beforeLines="50" w:before="180" w:afterLines="50" w:after="180"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b/>
          <w:sz w:val="26"/>
          <w:szCs w:val="26"/>
        </w:rPr>
        <w:t>三、</w:t>
      </w:r>
      <w:r w:rsidR="00780951">
        <w:rPr>
          <w:rFonts w:ascii="標楷體" w:eastAsia="標楷體" w:hAnsi="標楷體" w:hint="eastAsia"/>
          <w:b/>
          <w:sz w:val="26"/>
          <w:szCs w:val="26"/>
        </w:rPr>
        <w:t>主辦</w:t>
      </w:r>
      <w:r w:rsidRPr="00175C91">
        <w:rPr>
          <w:rFonts w:ascii="標楷體" w:eastAsia="標楷體" w:hAnsi="標楷體" w:hint="eastAsia"/>
          <w:b/>
          <w:sz w:val="26"/>
          <w:szCs w:val="26"/>
        </w:rPr>
        <w:t>單位：</w:t>
      </w:r>
      <w:r w:rsidRPr="00175C91">
        <w:rPr>
          <w:rFonts w:ascii="標楷體" w:eastAsia="標楷體" w:hAnsi="標楷體" w:hint="eastAsia"/>
          <w:sz w:val="26"/>
          <w:szCs w:val="26"/>
        </w:rPr>
        <w:t>國立新竹教育大學師資培育中心</w:t>
      </w:r>
    </w:p>
    <w:p w:rsidR="00184B4C" w:rsidRDefault="0006081C" w:rsidP="00B34EFD">
      <w:pPr>
        <w:spacing w:beforeLines="50" w:before="180" w:afterLines="50" w:after="18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四、辦理</w:t>
      </w:r>
      <w:r w:rsidR="00780951">
        <w:rPr>
          <w:rFonts w:ascii="標楷體" w:eastAsia="標楷體" w:hAnsi="標楷體" w:hint="eastAsia"/>
          <w:b/>
          <w:sz w:val="26"/>
          <w:szCs w:val="26"/>
        </w:rPr>
        <w:t>時間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：10</w:t>
      </w:r>
      <w:r w:rsidR="00184B4C">
        <w:rPr>
          <w:rFonts w:ascii="標楷體" w:eastAsia="標楷體" w:hAnsi="標楷體" w:hint="eastAsia"/>
          <w:sz w:val="26"/>
          <w:szCs w:val="26"/>
        </w:rPr>
        <w:t>5年</w:t>
      </w:r>
      <w:r w:rsidR="00BF0330">
        <w:rPr>
          <w:rFonts w:ascii="標楷體" w:eastAsia="標楷體" w:hAnsi="標楷體" w:hint="eastAsia"/>
          <w:sz w:val="26"/>
          <w:szCs w:val="26"/>
        </w:rPr>
        <w:t>5</w:t>
      </w:r>
      <w:r w:rsidR="00184B4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11</w:t>
      </w:r>
      <w:r w:rsidR="00184B4C">
        <w:rPr>
          <w:rFonts w:ascii="標楷體" w:eastAsia="標楷體" w:hAnsi="標楷體" w:hint="eastAsia"/>
          <w:sz w:val="26"/>
          <w:szCs w:val="26"/>
        </w:rPr>
        <w:t>日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至10</w:t>
      </w:r>
      <w:r w:rsidR="00184B4C">
        <w:rPr>
          <w:rFonts w:ascii="標楷體" w:eastAsia="標楷體" w:hAnsi="標楷體" w:hint="eastAsia"/>
          <w:sz w:val="26"/>
          <w:szCs w:val="26"/>
        </w:rPr>
        <w:t>5年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 w:rsidR="00184B4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</w:t>
      </w:r>
      <w:r w:rsidR="00184B4C">
        <w:rPr>
          <w:rFonts w:ascii="標楷體" w:eastAsia="標楷體" w:hAnsi="標楷體" w:hint="eastAsia"/>
          <w:sz w:val="26"/>
          <w:szCs w:val="26"/>
        </w:rPr>
        <w:t>日</w:t>
      </w:r>
      <w:r w:rsidR="008A42B8">
        <w:rPr>
          <w:rFonts w:ascii="標楷體" w:eastAsia="標楷體" w:hAnsi="標楷體" w:cs="標楷體" w:hint="eastAsia"/>
          <w:sz w:val="26"/>
          <w:szCs w:val="26"/>
        </w:rPr>
        <w:t>【</w:t>
      </w:r>
      <w:r w:rsidR="008A42B8" w:rsidRPr="002850DF">
        <w:rPr>
          <w:rFonts w:ascii="標楷體" w:eastAsia="標楷體" w:hAnsi="標楷體" w:cs="標楷體" w:hint="eastAsia"/>
          <w:sz w:val="26"/>
          <w:szCs w:val="26"/>
        </w:rPr>
        <w:t>理念引導‧經驗分享</w:t>
      </w:r>
      <w:r w:rsidR="008A42B8">
        <w:rPr>
          <w:rFonts w:hint="eastAsia"/>
        </w:rPr>
        <w:t>】</w:t>
      </w:r>
    </w:p>
    <w:p w:rsidR="008A42B8" w:rsidRPr="00175C91" w:rsidRDefault="008A42B8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175C91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5年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月8日</w:t>
      </w:r>
      <w:r>
        <w:rPr>
          <w:rFonts w:ascii="標楷體" w:eastAsia="標楷體" w:hAnsi="標楷體" w:cs="標楷體" w:hint="eastAsia"/>
          <w:sz w:val="26"/>
          <w:szCs w:val="26"/>
        </w:rPr>
        <w:t>【</w:t>
      </w:r>
      <w:r w:rsidRPr="002850DF">
        <w:rPr>
          <w:rFonts w:ascii="標楷體" w:eastAsia="標楷體" w:hAnsi="標楷體" w:cs="標楷體" w:hint="eastAsia"/>
          <w:sz w:val="26"/>
          <w:szCs w:val="26"/>
        </w:rPr>
        <w:t>體驗實作</w:t>
      </w:r>
      <w:r>
        <w:rPr>
          <w:rFonts w:hint="eastAsia"/>
        </w:rPr>
        <w:t>】</w:t>
      </w:r>
    </w:p>
    <w:p w:rsidR="00780951" w:rsidRDefault="00780951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五、</w:t>
      </w:r>
      <w:r w:rsidR="0006081C">
        <w:rPr>
          <w:rFonts w:ascii="標楷體" w:eastAsia="標楷體" w:hAnsi="標楷體" w:hint="eastAsia"/>
          <w:b/>
          <w:sz w:val="26"/>
          <w:szCs w:val="26"/>
        </w:rPr>
        <w:t>辦理</w:t>
      </w:r>
      <w:r>
        <w:rPr>
          <w:rFonts w:ascii="標楷體" w:eastAsia="標楷體" w:hAnsi="標楷體" w:hint="eastAsia"/>
          <w:b/>
          <w:sz w:val="26"/>
          <w:szCs w:val="26"/>
        </w:rPr>
        <w:t>地點：</w:t>
      </w:r>
      <w:r w:rsidRPr="0006081C">
        <w:rPr>
          <w:rFonts w:ascii="標楷體" w:eastAsia="標楷體" w:hAnsi="標楷體" w:hint="eastAsia"/>
          <w:sz w:val="26"/>
          <w:szCs w:val="26"/>
        </w:rPr>
        <w:t>新竹</w:t>
      </w:r>
      <w:r w:rsidR="00493AA4">
        <w:rPr>
          <w:rFonts w:ascii="標楷體" w:eastAsia="標楷體" w:hAnsi="標楷體" w:hint="eastAsia"/>
          <w:sz w:val="26"/>
          <w:szCs w:val="26"/>
        </w:rPr>
        <w:t>市頂埔國小２樓視聽教室</w:t>
      </w:r>
      <w:r w:rsidRPr="0006081C">
        <w:rPr>
          <w:rFonts w:ascii="標楷體" w:eastAsia="標楷體" w:hAnsi="標楷體" w:hint="eastAsia"/>
          <w:sz w:val="26"/>
          <w:szCs w:val="26"/>
        </w:rPr>
        <w:t>、雲林縣光復國小</w:t>
      </w:r>
    </w:p>
    <w:p w:rsidR="00184B4C" w:rsidRPr="00175C91" w:rsidRDefault="00780951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六</w:t>
      </w:r>
      <w:r w:rsidR="00184B4C" w:rsidRPr="00175C9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參加對象</w:t>
      </w:r>
    </w:p>
    <w:p w:rsidR="00780951" w:rsidRDefault="00B83399" w:rsidP="0078095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91A1F">
        <w:rPr>
          <w:rFonts w:ascii="標楷體" w:eastAsia="標楷體" w:hAnsi="標楷體" w:hint="eastAsia"/>
          <w:sz w:val="26"/>
          <w:szCs w:val="26"/>
        </w:rPr>
        <w:t>桃園市、新竹縣、新竹市及苗栗縣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四縣市</w:t>
      </w:r>
      <w:r w:rsidR="00E91A1F">
        <w:rPr>
          <w:rFonts w:ascii="標楷體" w:eastAsia="標楷體" w:hAnsi="標楷體" w:hint="eastAsia"/>
          <w:sz w:val="26"/>
          <w:szCs w:val="26"/>
        </w:rPr>
        <w:t>有意願推廣食農教育</w:t>
      </w:r>
      <w:r w:rsidR="00D60543">
        <w:rPr>
          <w:rFonts w:ascii="標楷體" w:eastAsia="標楷體" w:hAnsi="標楷體" w:hint="eastAsia"/>
          <w:sz w:val="26"/>
          <w:szCs w:val="26"/>
        </w:rPr>
        <w:t>的</w:t>
      </w:r>
      <w:r w:rsidR="00E91A1F">
        <w:rPr>
          <w:rFonts w:ascii="標楷體" w:eastAsia="標楷體" w:hAnsi="標楷體" w:hint="eastAsia"/>
          <w:sz w:val="26"/>
          <w:szCs w:val="26"/>
        </w:rPr>
        <w:t>學校及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輔導團成員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，</w:t>
      </w:r>
      <w:r w:rsidR="00E91A1F">
        <w:rPr>
          <w:rFonts w:ascii="標楷體" w:eastAsia="標楷體" w:hAnsi="標楷體" w:hint="eastAsia"/>
          <w:sz w:val="26"/>
          <w:szCs w:val="26"/>
        </w:rPr>
        <w:t>可容納</w:t>
      </w:r>
      <w:r w:rsidR="00780951">
        <w:rPr>
          <w:rFonts w:ascii="標楷體" w:eastAsia="標楷體" w:hAnsi="標楷體" w:hint="eastAsia"/>
          <w:sz w:val="26"/>
          <w:szCs w:val="26"/>
        </w:rPr>
        <w:t>150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人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，校外參訪【體驗實作】</w:t>
      </w:r>
      <w:r w:rsidR="00780951">
        <w:rPr>
          <w:rFonts w:ascii="標楷體" w:eastAsia="標楷體" w:hAnsi="標楷體" w:hint="eastAsia"/>
          <w:sz w:val="26"/>
          <w:szCs w:val="26"/>
        </w:rPr>
        <w:t>遴選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其中</w:t>
      </w:r>
      <w:r w:rsidR="00BF0330">
        <w:rPr>
          <w:rFonts w:ascii="標楷體" w:eastAsia="標楷體" w:hAnsi="標楷體" w:hint="eastAsia"/>
          <w:sz w:val="26"/>
          <w:szCs w:val="26"/>
        </w:rPr>
        <w:t>4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0人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次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參加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184B4C" w:rsidRPr="00175C91" w:rsidRDefault="0006081C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="00184B4C" w:rsidRPr="00175C9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計畫內容</w:t>
      </w:r>
    </w:p>
    <w:p w:rsidR="00184B4C" w:rsidRDefault="00184B4C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本</w:t>
      </w:r>
      <w:r w:rsidRPr="0040305B">
        <w:rPr>
          <w:rFonts w:ascii="標楷體" w:eastAsia="標楷體" w:hAnsi="標楷體" w:cs="標楷體" w:hint="eastAsia"/>
          <w:sz w:val="26"/>
          <w:szCs w:val="26"/>
        </w:rPr>
        <w:t>計畫乃結合</w:t>
      </w:r>
      <w:r w:rsidR="00652562">
        <w:rPr>
          <w:rFonts w:ascii="標楷體" w:eastAsia="標楷體" w:hAnsi="標楷體" w:cs="標楷體" w:hint="eastAsia"/>
          <w:sz w:val="26"/>
          <w:szCs w:val="26"/>
        </w:rPr>
        <w:t>桃竹苗四縣市</w:t>
      </w:r>
      <w:r>
        <w:rPr>
          <w:rFonts w:ascii="標楷體" w:eastAsia="標楷體" w:hAnsi="標楷體" w:cs="標楷體" w:hint="eastAsia"/>
          <w:sz w:val="26"/>
          <w:szCs w:val="26"/>
        </w:rPr>
        <w:t>政府推廣</w:t>
      </w:r>
      <w:r w:rsidR="00D60543">
        <w:rPr>
          <w:rFonts w:ascii="標楷體" w:eastAsia="標楷體" w:hAnsi="標楷體" w:cs="標楷體" w:hint="eastAsia"/>
          <w:sz w:val="26"/>
          <w:szCs w:val="26"/>
        </w:rPr>
        <w:t>食農</w:t>
      </w:r>
      <w:r w:rsidRPr="0040305B">
        <w:rPr>
          <w:rFonts w:ascii="標楷體" w:eastAsia="標楷體" w:hAnsi="標楷體" w:cs="標楷體" w:hint="eastAsia"/>
          <w:sz w:val="26"/>
          <w:szCs w:val="26"/>
        </w:rPr>
        <w:t>教育與</w:t>
      </w:r>
      <w:r w:rsidR="005C5EFB">
        <w:rPr>
          <w:rFonts w:ascii="標楷體" w:eastAsia="標楷體" w:hAnsi="標楷體" w:cs="標楷體" w:hint="eastAsia"/>
          <w:sz w:val="26"/>
          <w:szCs w:val="26"/>
        </w:rPr>
        <w:t>新竹教育大學</w:t>
      </w:r>
      <w:r w:rsidR="00204350">
        <w:rPr>
          <w:rFonts w:ascii="標楷體" w:eastAsia="標楷體" w:hAnsi="標楷體" w:cs="標楷體" w:hint="eastAsia"/>
          <w:sz w:val="26"/>
          <w:szCs w:val="26"/>
        </w:rPr>
        <w:t>辦理</w:t>
      </w:r>
      <w:r w:rsidRPr="0040305B">
        <w:rPr>
          <w:rFonts w:ascii="標楷體" w:eastAsia="標楷體" w:hAnsi="標楷體" w:cs="標楷體" w:hint="eastAsia"/>
          <w:sz w:val="26"/>
          <w:szCs w:val="26"/>
        </w:rPr>
        <w:t>地方教</w:t>
      </w:r>
      <w:r w:rsidR="005C5EFB">
        <w:rPr>
          <w:rFonts w:ascii="標楷體" w:eastAsia="標楷體" w:hAnsi="標楷體" w:cs="標楷體" w:hint="eastAsia"/>
          <w:sz w:val="26"/>
          <w:szCs w:val="26"/>
        </w:rPr>
        <w:t>育輔導工作</w:t>
      </w:r>
      <w:r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 w:rsidR="002850DF">
        <w:rPr>
          <w:rFonts w:ascii="標楷體" w:eastAsia="標楷體" w:hAnsi="標楷體" w:cs="標楷體" w:hint="eastAsia"/>
          <w:sz w:val="26"/>
          <w:szCs w:val="26"/>
        </w:rPr>
        <w:t>包括【</w:t>
      </w:r>
      <w:r w:rsidR="002850DF" w:rsidRPr="002850DF">
        <w:rPr>
          <w:rFonts w:ascii="標楷體" w:eastAsia="標楷體" w:hAnsi="標楷體" w:cs="標楷體" w:hint="eastAsia"/>
          <w:sz w:val="26"/>
          <w:szCs w:val="26"/>
        </w:rPr>
        <w:t>理念引導‧經驗分享‧體驗實作</w:t>
      </w:r>
      <w:r w:rsidR="002850DF">
        <w:rPr>
          <w:rFonts w:hint="eastAsia"/>
        </w:rPr>
        <w:t>】</w:t>
      </w:r>
      <w:r w:rsidR="002850DF"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 w:rsidR="002850DF">
        <w:rPr>
          <w:rFonts w:ascii="標楷體" w:eastAsia="標楷體" w:hAnsi="標楷體" w:cs="標楷體" w:hint="eastAsia"/>
          <w:sz w:val="26"/>
          <w:szCs w:val="26"/>
        </w:rPr>
        <w:t>培訓</w:t>
      </w:r>
      <w:r w:rsidRPr="00A97B0D">
        <w:rPr>
          <w:rFonts w:ascii="標楷體" w:eastAsia="標楷體" w:hAnsi="標楷體" w:cs="標楷體" w:hint="eastAsia"/>
          <w:sz w:val="26"/>
          <w:szCs w:val="26"/>
        </w:rPr>
        <w:t>教師推動</w:t>
      </w:r>
      <w:r w:rsidR="002850DF">
        <w:rPr>
          <w:rFonts w:ascii="標楷體" w:eastAsia="標楷體" w:hAnsi="標楷體" w:cs="標楷體" w:hint="eastAsia"/>
          <w:sz w:val="26"/>
          <w:szCs w:val="26"/>
        </w:rPr>
        <w:t>食農教育</w:t>
      </w:r>
      <w:r w:rsidRPr="00A97B0D">
        <w:rPr>
          <w:rFonts w:ascii="標楷體" w:eastAsia="標楷體" w:hAnsi="標楷體" w:cs="標楷體" w:hint="eastAsia"/>
          <w:sz w:val="26"/>
          <w:szCs w:val="26"/>
        </w:rPr>
        <w:t>與創新教學</w:t>
      </w:r>
      <w:r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cs="標楷體" w:hint="eastAsia"/>
          <w:sz w:val="26"/>
          <w:szCs w:val="26"/>
        </w:rPr>
        <w:t>成為師資培力交流</w:t>
      </w:r>
      <w:r w:rsidR="002850DF" w:rsidRPr="002850DF">
        <w:rPr>
          <w:rFonts w:ascii="標楷體" w:eastAsia="標楷體" w:hAnsi="標楷體" w:cs="標楷體" w:hint="eastAsia"/>
          <w:sz w:val="26"/>
          <w:szCs w:val="26"/>
        </w:rPr>
        <w:t>種</w:t>
      </w:r>
      <w:r w:rsidR="00746F79">
        <w:rPr>
          <w:rFonts w:ascii="標楷體" w:eastAsia="標楷體" w:hAnsi="標楷體" w:cs="標楷體" w:hint="eastAsia"/>
          <w:sz w:val="26"/>
          <w:szCs w:val="26"/>
        </w:rPr>
        <w:t>籽</w:t>
      </w:r>
      <w:r w:rsidR="002850DF" w:rsidRPr="002850DF">
        <w:rPr>
          <w:rFonts w:ascii="標楷體" w:eastAsia="標楷體" w:hAnsi="標楷體" w:cs="標楷體" w:hint="eastAsia"/>
          <w:sz w:val="26"/>
          <w:szCs w:val="26"/>
        </w:rPr>
        <w:t>師資</w:t>
      </w:r>
      <w:r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cs="標楷體" w:hint="eastAsia"/>
          <w:sz w:val="26"/>
          <w:szCs w:val="26"/>
        </w:rPr>
        <w:t>並將此歷程與成果分享</w:t>
      </w:r>
      <w:r w:rsidRPr="0040305B">
        <w:rPr>
          <w:rFonts w:ascii="標楷體" w:eastAsia="標楷體" w:hAnsi="標楷體" w:cs="標楷體" w:hint="eastAsia"/>
          <w:sz w:val="26"/>
          <w:szCs w:val="26"/>
        </w:rPr>
        <w:t>至全國</w:t>
      </w:r>
      <w:r w:rsidR="003F03DB">
        <w:rPr>
          <w:rFonts w:ascii="標楷體" w:eastAsia="標楷體" w:hAnsi="標楷體" w:cs="標楷體" w:hint="eastAsia"/>
          <w:sz w:val="26"/>
          <w:szCs w:val="26"/>
        </w:rPr>
        <w:t>大專院校</w:t>
      </w:r>
      <w:r w:rsidRPr="0040305B">
        <w:rPr>
          <w:rFonts w:ascii="標楷體" w:eastAsia="標楷體" w:hAnsi="標楷體" w:cs="標楷體" w:hint="eastAsia"/>
          <w:sz w:val="26"/>
          <w:szCs w:val="26"/>
        </w:rPr>
        <w:t>師培中心</w:t>
      </w:r>
      <w:r>
        <w:rPr>
          <w:rFonts w:ascii="標楷體" w:eastAsia="標楷體" w:hAnsi="標楷體" w:cs="標楷體" w:hint="eastAsia"/>
          <w:sz w:val="26"/>
          <w:szCs w:val="26"/>
        </w:rPr>
        <w:t>共同</w:t>
      </w:r>
      <w:r w:rsidRPr="0040305B">
        <w:rPr>
          <w:rFonts w:ascii="標楷體" w:eastAsia="標楷體" w:hAnsi="標楷體" w:cs="標楷體" w:hint="eastAsia"/>
          <w:sz w:val="26"/>
          <w:szCs w:val="26"/>
        </w:rPr>
        <w:t>參與</w:t>
      </w:r>
      <w:r>
        <w:rPr>
          <w:rFonts w:ascii="標楷體" w:eastAsia="標楷體" w:hAnsi="標楷體" w:cs="標楷體" w:hint="eastAsia"/>
          <w:sz w:val="26"/>
          <w:szCs w:val="26"/>
        </w:rPr>
        <w:t>響應</w:t>
      </w:r>
      <w:r w:rsidRPr="0040305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Default="00184B4C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擬透過</w:t>
      </w:r>
      <w:r w:rsidRPr="0040305B">
        <w:rPr>
          <w:rFonts w:ascii="標楷體" w:eastAsia="標楷體" w:hAnsi="標楷體" w:cs="標楷體" w:hint="eastAsia"/>
          <w:sz w:val="26"/>
          <w:szCs w:val="26"/>
        </w:rPr>
        <w:t>體驗</w:t>
      </w:r>
      <w:r>
        <w:rPr>
          <w:rFonts w:ascii="標楷體" w:eastAsia="標楷體" w:hAnsi="標楷體" w:cs="標楷體" w:hint="eastAsia"/>
          <w:sz w:val="26"/>
          <w:szCs w:val="26"/>
        </w:rPr>
        <w:t>課程，在身體力行的過程中使教師</w:t>
      </w:r>
      <w:r w:rsidR="005B7C4F">
        <w:rPr>
          <w:rFonts w:ascii="標楷體" w:eastAsia="標楷體" w:hAnsi="標楷體" w:hint="eastAsia"/>
          <w:color w:val="000000"/>
          <w:sz w:val="26"/>
          <w:szCs w:val="26"/>
        </w:rPr>
        <w:t>瞭解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何謂「食育」概念，並引出日本推行多年的《食育基本法》，將食農</w:t>
      </w:r>
      <w:r w:rsidR="00204350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育融入學校課程中，透過教育農場、共食共作、烹調教學及在地食材教育，培養豐富的人性和建立豐</w:t>
      </w:r>
      <w:r w:rsidR="00204350">
        <w:rPr>
          <w:rFonts w:ascii="標楷體" w:eastAsia="標楷體" w:hAnsi="標楷體" w:hint="eastAsia"/>
          <w:color w:val="000000"/>
          <w:sz w:val="26"/>
          <w:szCs w:val="26"/>
        </w:rPr>
        <w:t>饒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社會的基礎。課程將提到</w:t>
      </w:r>
      <w:r w:rsidR="005B7C4F">
        <w:rPr>
          <w:rFonts w:ascii="標楷體" w:eastAsia="標楷體" w:hAnsi="標楷體" w:hint="eastAsia"/>
          <w:color w:val="000000"/>
          <w:sz w:val="26"/>
          <w:szCs w:val="26"/>
        </w:rPr>
        <w:t>校園中</w:t>
      </w:r>
      <w:r w:rsidR="005B7C4F">
        <w:rPr>
          <w:rFonts w:ascii="標楷體" w:eastAsia="標楷體" w:hAnsi="標楷體"/>
          <w:color w:val="000000"/>
          <w:sz w:val="26"/>
          <w:szCs w:val="26"/>
        </w:rPr>
        <w:t>推行食育課程的案例，也介紹日本小學實踐食農教育的教學經驗，對照</w:t>
      </w:r>
      <w:r w:rsidR="005B7C4F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灣目前的情形，</w:t>
      </w:r>
      <w:r w:rsidR="00204350">
        <w:rPr>
          <w:rFonts w:ascii="標楷體" w:eastAsia="標楷體" w:hAnsi="標楷體" w:hint="eastAsia"/>
          <w:color w:val="000000"/>
          <w:sz w:val="26"/>
          <w:szCs w:val="26"/>
        </w:rPr>
        <w:t>比較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其他國家的他山之石可以提供什麼視野與啟發</w:t>
      </w:r>
      <w:r w:rsidRPr="005B7C4F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Default="00204350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前述體驗課程將根基於教學理論講座，與實地體驗</w:t>
      </w:r>
      <w:r w:rsidR="00184B4C">
        <w:rPr>
          <w:rFonts w:ascii="標楷體" w:eastAsia="標楷體" w:hAnsi="標楷體" w:cs="標楷體" w:hint="eastAsia"/>
          <w:sz w:val="26"/>
          <w:szCs w:val="26"/>
        </w:rPr>
        <w:t>相</w:t>
      </w:r>
      <w:r>
        <w:rPr>
          <w:rFonts w:ascii="標楷體" w:eastAsia="標楷體" w:hAnsi="標楷體" w:cs="標楷體" w:hint="eastAsia"/>
          <w:sz w:val="26"/>
          <w:szCs w:val="26"/>
        </w:rPr>
        <w:t>互</w:t>
      </w:r>
      <w:r w:rsidR="00D517CB">
        <w:rPr>
          <w:rFonts w:ascii="標楷體" w:eastAsia="標楷體" w:hAnsi="標楷體" w:cs="標楷體" w:hint="eastAsia"/>
          <w:sz w:val="26"/>
          <w:szCs w:val="26"/>
        </w:rPr>
        <w:t>搭配</w:t>
      </w:r>
      <w:r w:rsidR="00184B4C">
        <w:rPr>
          <w:rFonts w:ascii="標楷體" w:eastAsia="標楷體" w:hAnsi="標楷體" w:cs="標楷體" w:hint="eastAsia"/>
          <w:sz w:val="26"/>
          <w:szCs w:val="26"/>
        </w:rPr>
        <w:t>。在實地體驗課程中，安排教師參與</w:t>
      </w:r>
      <w:r w:rsidR="008A42B8">
        <w:rPr>
          <w:rFonts w:ascii="標楷體" w:eastAsia="標楷體" w:hAnsi="標楷體" w:cs="標楷體" w:hint="eastAsia"/>
          <w:sz w:val="26"/>
          <w:szCs w:val="26"/>
        </w:rPr>
        <w:t>推動食農教育具代表性之</w:t>
      </w:r>
      <w:r w:rsidR="008A42B8" w:rsidRPr="008A42B8">
        <w:rPr>
          <w:rFonts w:ascii="標楷體" w:eastAsia="標楷體" w:hAnsi="標楷體" w:cs="標楷體" w:hint="eastAsia"/>
          <w:sz w:val="26"/>
          <w:szCs w:val="26"/>
        </w:rPr>
        <w:t>國小</w:t>
      </w:r>
      <w:r w:rsidR="00184B4C" w:rsidRPr="0040305B">
        <w:rPr>
          <w:rFonts w:ascii="標楷體" w:eastAsia="標楷體" w:hAnsi="標楷體" w:cs="標楷體"/>
          <w:sz w:val="26"/>
          <w:szCs w:val="26"/>
        </w:rPr>
        <w:t>地區</w:t>
      </w:r>
      <w:r w:rsidR="00184B4C">
        <w:rPr>
          <w:rFonts w:ascii="標楷體" w:eastAsia="標楷體" w:hAnsi="標楷體" w:cs="標楷體" w:hint="eastAsia"/>
          <w:sz w:val="26"/>
          <w:szCs w:val="26"/>
        </w:rPr>
        <w:t>，</w:t>
      </w:r>
      <w:r w:rsidR="00184B4C" w:rsidRPr="0040305B">
        <w:rPr>
          <w:rFonts w:ascii="標楷體" w:eastAsia="標楷體" w:hAnsi="標楷體" w:cs="標楷體" w:hint="eastAsia"/>
          <w:sz w:val="26"/>
          <w:szCs w:val="26"/>
        </w:rPr>
        <w:t>體會生命的歷程</w:t>
      </w:r>
      <w:r w:rsidR="00184B4C">
        <w:rPr>
          <w:rFonts w:ascii="標楷體" w:eastAsia="標楷體" w:hAnsi="標楷體" w:cs="標楷體" w:hint="eastAsia"/>
          <w:sz w:val="26"/>
          <w:szCs w:val="26"/>
        </w:rPr>
        <w:t>，並促發</w:t>
      </w:r>
      <w:r w:rsidR="00252A02">
        <w:rPr>
          <w:rFonts w:ascii="標楷體" w:eastAsia="標楷體" w:hAnsi="標楷體" w:cs="標楷體" w:hint="eastAsia"/>
          <w:sz w:val="26"/>
          <w:szCs w:val="26"/>
        </w:rPr>
        <w:t>城</w:t>
      </w:r>
      <w:r w:rsidR="00184B4C">
        <w:rPr>
          <w:rFonts w:ascii="標楷體" w:eastAsia="標楷體" w:hAnsi="標楷體" w:cs="標楷體" w:hint="eastAsia"/>
          <w:sz w:val="26"/>
          <w:szCs w:val="26"/>
        </w:rPr>
        <w:t>鄉</w:t>
      </w:r>
      <w:r w:rsidR="00184B4C" w:rsidRPr="0040305B">
        <w:rPr>
          <w:rFonts w:ascii="標楷體" w:eastAsia="標楷體" w:hAnsi="標楷體" w:cs="標楷體"/>
          <w:sz w:val="26"/>
          <w:szCs w:val="26"/>
        </w:rPr>
        <w:t>交流</w:t>
      </w:r>
      <w:r w:rsidR="00184B4C">
        <w:rPr>
          <w:rFonts w:ascii="標楷體" w:eastAsia="標楷體" w:hAnsi="標楷體" w:cs="標楷體" w:hint="eastAsia"/>
          <w:sz w:val="26"/>
          <w:szCs w:val="26"/>
        </w:rPr>
        <w:t>；在教學理論講座中，請</w:t>
      </w:r>
      <w:r w:rsidR="00184B4C" w:rsidRPr="0040305B">
        <w:rPr>
          <w:rFonts w:ascii="標楷體" w:eastAsia="標楷體" w:hAnsi="標楷體" w:cs="標楷體" w:hint="eastAsia"/>
          <w:sz w:val="26"/>
          <w:szCs w:val="26"/>
        </w:rPr>
        <w:t>專題教授</w:t>
      </w:r>
      <w:r w:rsidR="00184B4C">
        <w:rPr>
          <w:rFonts w:ascii="標楷體" w:eastAsia="標楷體" w:hAnsi="標楷體" w:cs="標楷體" w:hint="eastAsia"/>
          <w:sz w:val="26"/>
          <w:szCs w:val="26"/>
        </w:rPr>
        <w:t>結合教材教法就</w:t>
      </w:r>
      <w:r w:rsidR="00184B4C" w:rsidRPr="0040305B">
        <w:rPr>
          <w:rFonts w:ascii="標楷體" w:eastAsia="標楷體" w:hAnsi="標楷體" w:cs="標楷體" w:hint="eastAsia"/>
          <w:sz w:val="26"/>
          <w:szCs w:val="26"/>
        </w:rPr>
        <w:t>飲食、農事及環境教育</w:t>
      </w:r>
      <w:r w:rsidR="00184B4C">
        <w:rPr>
          <w:rFonts w:ascii="標楷體" w:eastAsia="標楷體" w:hAnsi="標楷體" w:cs="標楷體" w:hint="eastAsia"/>
          <w:sz w:val="26"/>
          <w:szCs w:val="26"/>
        </w:rPr>
        <w:t>與實務教師共同備課</w:t>
      </w:r>
      <w:r w:rsidR="00184B4C" w:rsidRPr="00175C91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Pr="0020762D" w:rsidRDefault="00184B4C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175C91">
        <w:rPr>
          <w:rFonts w:ascii="標楷體" w:eastAsia="標楷體" w:hAnsi="標楷體" w:cs="標楷體" w:hint="eastAsia"/>
          <w:sz w:val="26"/>
          <w:szCs w:val="26"/>
        </w:rPr>
        <w:t>本</w:t>
      </w:r>
      <w:r>
        <w:rPr>
          <w:rFonts w:ascii="標楷體" w:eastAsia="標楷體" w:hAnsi="標楷體" w:cs="標楷體" w:hint="eastAsia"/>
          <w:sz w:val="26"/>
          <w:szCs w:val="26"/>
        </w:rPr>
        <w:t>計畫將辦理兩天理論研習</w:t>
      </w:r>
      <w:r w:rsidR="008A42B8">
        <w:rPr>
          <w:rFonts w:ascii="標楷體" w:eastAsia="標楷體" w:hAnsi="標楷體" w:cs="標楷體" w:hint="eastAsia"/>
          <w:sz w:val="26"/>
          <w:szCs w:val="26"/>
        </w:rPr>
        <w:t>與</w:t>
      </w:r>
      <w:r>
        <w:rPr>
          <w:rFonts w:ascii="標楷體" w:eastAsia="標楷體" w:hAnsi="標楷體" w:cs="標楷體" w:hint="eastAsia"/>
          <w:sz w:val="26"/>
          <w:szCs w:val="26"/>
        </w:rPr>
        <w:t>一天校外體驗</w:t>
      </w:r>
      <w:r w:rsidRPr="00A97B0D">
        <w:rPr>
          <w:rFonts w:ascii="標楷體" w:eastAsia="標楷體" w:hAnsi="標楷體" w:cs="標楷體" w:hint="eastAsia"/>
          <w:sz w:val="26"/>
          <w:szCs w:val="26"/>
        </w:rPr>
        <w:t>教學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結合地方政府</w:t>
      </w:r>
      <w:r w:rsidR="009C41A6">
        <w:rPr>
          <w:rFonts w:ascii="標楷體" w:eastAsia="標楷體" w:hAnsi="標楷體" w:hint="eastAsia"/>
          <w:sz w:val="26"/>
          <w:szCs w:val="26"/>
        </w:rPr>
        <w:t>資源</w:t>
      </w:r>
      <w:r>
        <w:rPr>
          <w:rFonts w:ascii="標楷體" w:eastAsia="標楷體" w:hAnsi="標楷體" w:hint="eastAsia"/>
          <w:sz w:val="26"/>
          <w:szCs w:val="26"/>
        </w:rPr>
        <w:t>及本校</w:t>
      </w:r>
      <w:r w:rsidRPr="002D425E">
        <w:rPr>
          <w:rFonts w:ascii="標楷體" w:eastAsia="標楷體" w:hAnsi="標楷體" w:hint="eastAsia"/>
          <w:sz w:val="26"/>
          <w:szCs w:val="26"/>
        </w:rPr>
        <w:t>環境與文化資源學系</w:t>
      </w:r>
      <w:r>
        <w:rPr>
          <w:rFonts w:ascii="標楷體" w:eastAsia="標楷體" w:hAnsi="標楷體" w:hint="eastAsia"/>
          <w:sz w:val="26"/>
          <w:szCs w:val="26"/>
        </w:rPr>
        <w:t>師資，期能規劃出符合現代教師需求之系列課程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Pr="003E471C" w:rsidRDefault="0006081C" w:rsidP="00D05E59">
      <w:pPr>
        <w:widowControl/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八</w:t>
      </w:r>
      <w:r w:rsidR="00184B4C">
        <w:rPr>
          <w:rFonts w:ascii="標楷體" w:eastAsia="標楷體" w:hAnsi="標楷體" w:hint="eastAsia"/>
          <w:b/>
          <w:sz w:val="26"/>
          <w:szCs w:val="26"/>
        </w:rPr>
        <w:t>、</w:t>
      </w:r>
      <w:r w:rsidR="00184B4C" w:rsidRPr="003E471C">
        <w:rPr>
          <w:rFonts w:ascii="標楷體" w:eastAsia="標楷體" w:hAnsi="標楷體" w:hint="eastAsia"/>
          <w:b/>
          <w:sz w:val="26"/>
          <w:szCs w:val="26"/>
        </w:rPr>
        <w:t>研習課程規劃</w:t>
      </w:r>
    </w:p>
    <w:p w:rsidR="00184B4C" w:rsidRPr="003E471C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（一）</w:t>
      </w:r>
      <w:r w:rsidRPr="003E471C">
        <w:rPr>
          <w:rFonts w:ascii="標楷體" w:eastAsia="標楷體" w:hAnsi="標楷體" w:hint="eastAsia"/>
          <w:sz w:val="26"/>
          <w:szCs w:val="26"/>
        </w:rPr>
        <w:t>課程內涵：聚焦於「</w:t>
      </w:r>
      <w:r w:rsidR="00AB20B7">
        <w:rPr>
          <w:rFonts w:ascii="標楷體" w:eastAsia="標楷體" w:hAnsi="標楷體" w:hint="eastAsia"/>
          <w:sz w:val="26"/>
          <w:szCs w:val="26"/>
        </w:rPr>
        <w:t>食農教育種</w:t>
      </w:r>
      <w:r w:rsidR="00E91A1F">
        <w:rPr>
          <w:rFonts w:ascii="標楷體" w:eastAsia="標楷體" w:hAnsi="標楷體" w:hint="eastAsia"/>
          <w:sz w:val="26"/>
          <w:szCs w:val="26"/>
        </w:rPr>
        <w:t>籽</w:t>
      </w:r>
      <w:r w:rsidRPr="007A3D28">
        <w:rPr>
          <w:rFonts w:ascii="標楷體" w:eastAsia="標楷體" w:hAnsi="標楷體" w:hint="eastAsia"/>
          <w:sz w:val="26"/>
          <w:szCs w:val="26"/>
        </w:rPr>
        <w:t>師資培訓課程</w:t>
      </w:r>
      <w:r w:rsidRPr="003E471C">
        <w:rPr>
          <w:rFonts w:ascii="標楷體" w:eastAsia="標楷體" w:hAnsi="標楷體" w:hint="eastAsia"/>
          <w:sz w:val="26"/>
          <w:szCs w:val="26"/>
        </w:rPr>
        <w:t>」。</w:t>
      </w:r>
    </w:p>
    <w:p w:rsidR="00F91B2B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（二）</w:t>
      </w:r>
      <w:r w:rsidRPr="003E471C">
        <w:rPr>
          <w:rFonts w:ascii="標楷體" w:eastAsia="標楷體" w:hAnsi="標楷體" w:hint="eastAsia"/>
          <w:sz w:val="26"/>
          <w:szCs w:val="26"/>
        </w:rPr>
        <w:t>辦理場次與時間：</w:t>
      </w:r>
      <w:r w:rsidR="005E7C33">
        <w:rPr>
          <w:rFonts w:ascii="標楷體" w:eastAsia="標楷體" w:hAnsi="標楷體" w:hint="eastAsia"/>
          <w:sz w:val="26"/>
          <w:szCs w:val="26"/>
        </w:rPr>
        <w:t>本研習安排</w:t>
      </w:r>
      <w:r w:rsidR="00BF0330">
        <w:rPr>
          <w:rFonts w:ascii="標楷體" w:eastAsia="標楷體" w:hAnsi="標楷體" w:hint="eastAsia"/>
          <w:sz w:val="26"/>
          <w:szCs w:val="26"/>
        </w:rPr>
        <w:t>四個週</w:t>
      </w:r>
      <w:r w:rsidR="005E7C33">
        <w:rPr>
          <w:rFonts w:ascii="標楷體" w:eastAsia="標楷體" w:hAnsi="標楷體" w:hint="eastAsia"/>
          <w:sz w:val="26"/>
          <w:szCs w:val="26"/>
        </w:rPr>
        <w:t>三</w:t>
      </w:r>
      <w:r w:rsidR="00BF0330">
        <w:rPr>
          <w:rFonts w:ascii="標楷體" w:eastAsia="標楷體" w:hAnsi="標楷體" w:hint="eastAsia"/>
          <w:sz w:val="26"/>
          <w:szCs w:val="26"/>
        </w:rPr>
        <w:t>下午及一個週三全天</w:t>
      </w:r>
      <w:r w:rsidR="00F91B2B">
        <w:rPr>
          <w:rFonts w:ascii="標楷體" w:eastAsia="標楷體" w:hAnsi="標楷體" w:hint="eastAsia"/>
          <w:sz w:val="26"/>
          <w:szCs w:val="26"/>
        </w:rPr>
        <w:t>課程，全程參與者核予</w:t>
      </w:r>
      <w:r w:rsidR="00BF0330">
        <w:rPr>
          <w:rFonts w:ascii="標楷體" w:eastAsia="標楷體" w:hAnsi="標楷體" w:hint="eastAsia"/>
          <w:sz w:val="26"/>
          <w:szCs w:val="26"/>
        </w:rPr>
        <w:t>1</w:t>
      </w:r>
      <w:r w:rsidR="00F91B2B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小</w:t>
      </w:r>
    </w:p>
    <w:p w:rsidR="00184B4C" w:rsidRDefault="00F91B2B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4B4C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研習時數，未全程參與者核實發給研習時數。</w:t>
      </w:r>
    </w:p>
    <w:p w:rsidR="00184B4C" w:rsidRDefault="00184B4C" w:rsidP="00B34EFD">
      <w:pPr>
        <w:spacing w:line="36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培訓研習105</w:t>
      </w:r>
      <w:r w:rsidRPr="003E471C">
        <w:rPr>
          <w:rFonts w:ascii="標楷體" w:eastAsia="標楷體" w:hAnsi="標楷體" w:hint="eastAsia"/>
          <w:sz w:val="26"/>
          <w:szCs w:val="26"/>
        </w:rPr>
        <w:t>年</w:t>
      </w:r>
      <w:r w:rsidR="00BF0330">
        <w:rPr>
          <w:rFonts w:ascii="標楷體" w:eastAsia="標楷體" w:hAnsi="標楷體" w:hint="eastAsia"/>
          <w:sz w:val="26"/>
          <w:szCs w:val="26"/>
        </w:rPr>
        <w:t>5</w:t>
      </w:r>
      <w:r w:rsidRPr="003E471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11</w:t>
      </w:r>
      <w:r w:rsidRPr="003E471C">
        <w:rPr>
          <w:rFonts w:ascii="標楷體" w:eastAsia="標楷體" w:hAnsi="標楷體" w:hint="eastAsia"/>
          <w:sz w:val="26"/>
          <w:szCs w:val="26"/>
        </w:rPr>
        <w:t>日至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 w:rsidRPr="003E471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</w:t>
      </w:r>
      <w:r w:rsidRPr="003E471C">
        <w:rPr>
          <w:rFonts w:ascii="標楷體" w:eastAsia="標楷體" w:hAnsi="標楷體" w:hint="eastAsia"/>
          <w:sz w:val="26"/>
          <w:szCs w:val="26"/>
        </w:rPr>
        <w:t>日</w:t>
      </w:r>
      <w:r w:rsidRPr="00175C91">
        <w:rPr>
          <w:rFonts w:ascii="標楷體" w:eastAsia="標楷體" w:hAnsi="標楷體" w:hint="eastAsia"/>
          <w:spacing w:val="-4"/>
          <w:sz w:val="26"/>
          <w:szCs w:val="26"/>
        </w:rPr>
        <w:t>，</w:t>
      </w:r>
      <w:r>
        <w:rPr>
          <w:rFonts w:ascii="標楷體" w:eastAsia="標楷體" w:hAnsi="標楷體" w:hint="eastAsia"/>
          <w:spacing w:val="-4"/>
          <w:sz w:val="26"/>
          <w:szCs w:val="26"/>
        </w:rPr>
        <w:t>實地交流</w:t>
      </w:r>
      <w:r w:rsidR="005E7C33">
        <w:rPr>
          <w:rFonts w:ascii="標楷體" w:eastAsia="標楷體" w:hAnsi="標楷體" w:hint="eastAsia"/>
          <w:spacing w:val="-4"/>
          <w:sz w:val="26"/>
          <w:szCs w:val="26"/>
        </w:rPr>
        <w:t>參訪</w:t>
      </w:r>
      <w:r>
        <w:rPr>
          <w:rFonts w:ascii="標楷體" w:eastAsia="標楷體" w:hAnsi="標楷體" w:hint="eastAsia"/>
          <w:sz w:val="26"/>
          <w:szCs w:val="26"/>
        </w:rPr>
        <w:t>105</w:t>
      </w:r>
      <w:r w:rsidRPr="003E471C">
        <w:rPr>
          <w:rFonts w:ascii="標楷體" w:eastAsia="標楷體" w:hAnsi="標楷體" w:hint="eastAsia"/>
          <w:sz w:val="26"/>
          <w:szCs w:val="26"/>
        </w:rPr>
        <w:t>年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 w:rsidRPr="003E471C">
        <w:rPr>
          <w:rFonts w:ascii="標楷體" w:eastAsia="標楷體" w:hAnsi="標楷體" w:hint="eastAsia"/>
          <w:sz w:val="26"/>
          <w:szCs w:val="26"/>
        </w:rPr>
        <w:t>月</w:t>
      </w:r>
      <w:r w:rsidR="00B34EFD">
        <w:rPr>
          <w:rFonts w:ascii="標楷體" w:eastAsia="標楷體" w:hAnsi="標楷體" w:hint="eastAsia"/>
          <w:sz w:val="26"/>
          <w:szCs w:val="26"/>
        </w:rPr>
        <w:t>8</w:t>
      </w:r>
      <w:r w:rsidRPr="003E471C">
        <w:rPr>
          <w:rFonts w:ascii="標楷體" w:eastAsia="標楷體" w:hAnsi="標楷體" w:hint="eastAsia"/>
          <w:sz w:val="26"/>
          <w:szCs w:val="26"/>
        </w:rPr>
        <w:t>日</w:t>
      </w:r>
    </w:p>
    <w:p w:rsidR="00184B4C" w:rsidRDefault="00E91A1F" w:rsidP="00F91B2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4B4C" w:rsidRPr="003E471C">
        <w:rPr>
          <w:rFonts w:ascii="標楷體" w:eastAsia="標楷體" w:hAnsi="標楷體" w:hint="eastAsia"/>
          <w:sz w:val="26"/>
          <w:szCs w:val="26"/>
        </w:rPr>
        <w:t>研習課程規劃如下：</w:t>
      </w:r>
      <w:r w:rsidR="00F6756D"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3849"/>
        <w:gridCol w:w="415"/>
        <w:gridCol w:w="3743"/>
      </w:tblGrid>
      <w:tr w:rsidR="00184B4C" w:rsidRPr="004A4639" w:rsidTr="00672404">
        <w:tc>
          <w:tcPr>
            <w:tcW w:w="9799" w:type="dxa"/>
            <w:gridSpan w:val="4"/>
            <w:shd w:val="clear" w:color="auto" w:fill="EEECE1" w:themeFill="background2"/>
          </w:tcPr>
          <w:p w:rsidR="00184B4C" w:rsidRPr="00BC4186" w:rsidRDefault="005E7C33" w:rsidP="00365AA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lastRenderedPageBreak/>
              <w:t>105.</w:t>
            </w:r>
            <w:r w:rsidR="00365AAC">
              <w:rPr>
                <w:rFonts w:eastAsia="標楷體" w:cs="標楷體" w:hint="eastAsia"/>
              </w:rPr>
              <w:t>5</w:t>
            </w:r>
            <w:r>
              <w:rPr>
                <w:rFonts w:eastAsia="標楷體" w:cs="標楷體" w:hint="eastAsia"/>
              </w:rPr>
              <w:t>.</w:t>
            </w:r>
            <w:r w:rsidR="00365AAC">
              <w:rPr>
                <w:rFonts w:eastAsia="標楷體" w:cs="標楷體" w:hint="eastAsia"/>
              </w:rPr>
              <w:t>11</w:t>
            </w:r>
            <w:r>
              <w:rPr>
                <w:rFonts w:eastAsia="標楷體" w:cs="標楷體" w:hint="eastAsia"/>
              </w:rPr>
              <w:t>（週三</w:t>
            </w:r>
            <w:r w:rsidR="00184B4C">
              <w:rPr>
                <w:rFonts w:eastAsia="標楷體" w:cs="標楷體" w:hint="eastAsia"/>
              </w:rPr>
              <w:t>）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49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4158" w:type="dxa"/>
            <w:gridSpan w:val="2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預定講師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BC4186" w:rsidRDefault="00365AAC" w:rsidP="00365AA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84B4C"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184B4C" w:rsidRPr="00BC4186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184B4C" w:rsidRPr="00BC4186">
              <w:rPr>
                <w:rFonts w:eastAsia="標楷體"/>
              </w:rPr>
              <w:t>:</w:t>
            </w:r>
            <w:r w:rsidR="00191B7B">
              <w:rPr>
                <w:rFonts w:eastAsia="標楷體" w:hint="eastAsia"/>
              </w:rPr>
              <w:t>2</w:t>
            </w:r>
            <w:r w:rsidR="00184B4C"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報到及</w:t>
            </w:r>
            <w:r w:rsidRPr="00BC4186">
              <w:rPr>
                <w:rFonts w:eastAsia="標楷體" w:cs="標楷體" w:hint="eastAsia"/>
              </w:rPr>
              <w:t>開訓式</w:t>
            </w:r>
          </w:p>
        </w:tc>
        <w:tc>
          <w:tcPr>
            <w:tcW w:w="4158" w:type="dxa"/>
            <w:gridSpan w:val="2"/>
          </w:tcPr>
          <w:p w:rsidR="00DC1AF7" w:rsidRDefault="00191B7B" w:rsidP="00191B7B">
            <w:pPr>
              <w:pStyle w:val="a7"/>
              <w:spacing w:line="48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鄭淵全中心</w:t>
            </w:r>
            <w:r w:rsidR="00DC1AF7">
              <w:rPr>
                <w:rFonts w:eastAsia="標楷體" w:hint="eastAsia"/>
              </w:rPr>
              <w:t>主任</w:t>
            </w:r>
            <w:r w:rsidR="00573FFB">
              <w:rPr>
                <w:rFonts w:eastAsia="標楷體" w:hint="eastAsia"/>
              </w:rPr>
              <w:t>(</w:t>
            </w:r>
            <w:r w:rsidR="00573FFB">
              <w:rPr>
                <w:rFonts w:eastAsia="標楷體" w:hint="eastAsia"/>
              </w:rPr>
              <w:t>新竹教育</w:t>
            </w:r>
            <w:r>
              <w:rPr>
                <w:rFonts w:eastAsia="標楷體" w:hint="eastAsia"/>
              </w:rPr>
              <w:t>大學</w:t>
            </w:r>
            <w:r w:rsidR="00573FFB">
              <w:rPr>
                <w:rFonts w:eastAsia="標楷體" w:hint="eastAsia"/>
              </w:rPr>
              <w:t>)</w:t>
            </w:r>
          </w:p>
          <w:p w:rsidR="00191B7B" w:rsidRPr="00BC4186" w:rsidRDefault="00191B7B" w:rsidP="00191B7B">
            <w:pPr>
              <w:pStyle w:val="a7"/>
              <w:spacing w:line="48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楊慧琪主任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新竹市政府教育處</w:t>
            </w:r>
            <w:r>
              <w:rPr>
                <w:rFonts w:eastAsia="標楷體" w:hint="eastAsia"/>
              </w:rPr>
              <w:t>)</w:t>
            </w:r>
          </w:p>
        </w:tc>
      </w:tr>
      <w:tr w:rsidR="00C616FD" w:rsidRPr="004A4639" w:rsidTr="00F6756D">
        <w:tc>
          <w:tcPr>
            <w:tcW w:w="1792" w:type="dxa"/>
            <w:vAlign w:val="center"/>
          </w:tcPr>
          <w:p w:rsidR="00C616FD" w:rsidRDefault="00C616FD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191B7B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0-14</w:t>
            </w:r>
            <w:r>
              <w:rPr>
                <w:rFonts w:eastAsia="標楷體" w:hint="eastAsia"/>
              </w:rPr>
              <w:t>：</w:t>
            </w:r>
            <w:r w:rsidR="00191B7B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849" w:type="dxa"/>
            <w:vAlign w:val="center"/>
          </w:tcPr>
          <w:p w:rsidR="00C616FD" w:rsidRPr="007A3D28" w:rsidRDefault="00C616FD" w:rsidP="00A94622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食農教育的重要性</w:t>
            </w:r>
          </w:p>
        </w:tc>
        <w:tc>
          <w:tcPr>
            <w:tcW w:w="4158" w:type="dxa"/>
            <w:gridSpan w:val="2"/>
            <w:vAlign w:val="center"/>
          </w:tcPr>
          <w:p w:rsidR="00C616FD" w:rsidRPr="00B34EFD" w:rsidRDefault="00C616FD" w:rsidP="00A94622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 w:rsidRPr="007A3D28">
              <w:rPr>
                <w:rFonts w:eastAsia="標楷體" w:cs="標楷體" w:hint="eastAsia"/>
              </w:rPr>
              <w:t>張瑋琦</w:t>
            </w:r>
            <w:r>
              <w:rPr>
                <w:rFonts w:eastAsia="標楷體" w:cs="標楷體" w:hint="eastAsia"/>
              </w:rPr>
              <w:t>副教授</w:t>
            </w: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新竹教育大學環文系</w:t>
            </w:r>
            <w:r>
              <w:rPr>
                <w:rFonts w:eastAsia="標楷體" w:cs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365AAC" w:rsidP="00191B7B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91B7B">
              <w:rPr>
                <w:rFonts w:eastAsia="標楷體" w:hint="eastAsia"/>
              </w:rPr>
              <w:t>0</w:t>
            </w:r>
            <w:r w:rsidR="00184B4C" w:rsidRPr="00BC4186">
              <w:rPr>
                <w:rFonts w:eastAsia="標楷體"/>
              </w:rPr>
              <w:t>:</w:t>
            </w:r>
            <w:r w:rsidR="00191B7B">
              <w:rPr>
                <w:rFonts w:eastAsia="標楷體" w:hint="eastAsia"/>
              </w:rPr>
              <w:t>0</w:t>
            </w:r>
            <w:r w:rsidR="00184B4C" w:rsidRPr="00BC4186">
              <w:rPr>
                <w:rFonts w:eastAsia="標楷體"/>
              </w:rPr>
              <w:t>0-1</w:t>
            </w:r>
            <w:r w:rsidR="00DD20DD">
              <w:rPr>
                <w:rFonts w:eastAsia="標楷體" w:hint="eastAsia"/>
              </w:rPr>
              <w:t>6</w:t>
            </w:r>
            <w:r w:rsidR="00184B4C" w:rsidRPr="00BC4186">
              <w:rPr>
                <w:rFonts w:eastAsia="標楷體"/>
              </w:rPr>
              <w:t>:</w:t>
            </w:r>
            <w:r w:rsidR="00191B7B">
              <w:rPr>
                <w:rFonts w:eastAsia="標楷體" w:hint="eastAsia"/>
              </w:rPr>
              <w:t>3</w:t>
            </w:r>
            <w:r w:rsidR="00184B4C"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C616FD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如何為兒童設計有趣的飲食教育課程</w:t>
            </w:r>
          </w:p>
        </w:tc>
        <w:tc>
          <w:tcPr>
            <w:tcW w:w="4158" w:type="dxa"/>
            <w:gridSpan w:val="2"/>
            <w:vAlign w:val="center"/>
          </w:tcPr>
          <w:p w:rsidR="00B34EFD" w:rsidRPr="00B34EFD" w:rsidRDefault="00C616FD" w:rsidP="00B34EFD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樊欣佩老師</w:t>
            </w:r>
            <w:r w:rsidR="00672404">
              <w:rPr>
                <w:rFonts w:eastAsia="標楷體" w:cs="標楷體" w:hint="eastAsia"/>
              </w:rPr>
              <w:t>(</w:t>
            </w:r>
            <w:r w:rsidR="00672404">
              <w:rPr>
                <w:rFonts w:hint="eastAsia"/>
              </w:rPr>
              <w:t>Mini Cook</w:t>
            </w:r>
            <w:r w:rsidR="00672404" w:rsidRPr="00672404">
              <w:rPr>
                <w:rFonts w:ascii="標楷體" w:eastAsia="標楷體" w:hAnsi="標楷體" w:hint="eastAsia"/>
              </w:rPr>
              <w:t>迷你酷</w:t>
            </w:r>
            <w:r w:rsidR="00672404">
              <w:rPr>
                <w:rFonts w:eastAsia="標楷體" w:cs="標楷體" w:hint="eastAsia"/>
              </w:rPr>
              <w:t>食育生活工作室</w:t>
            </w:r>
            <w:r w:rsidR="00672404">
              <w:rPr>
                <w:rFonts w:eastAsia="標楷體" w:cs="標楷體" w:hint="eastAsia"/>
              </w:rPr>
              <w:t>)</w:t>
            </w:r>
          </w:p>
        </w:tc>
      </w:tr>
      <w:tr w:rsidR="00365AA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365AAC" w:rsidRPr="007A3D28" w:rsidRDefault="00365AAC" w:rsidP="00365AAC">
            <w:pPr>
              <w:pStyle w:val="a7"/>
              <w:spacing w:line="400" w:lineRule="exac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105.5.18</w:t>
            </w:r>
            <w:r>
              <w:rPr>
                <w:rFonts w:eastAsia="標楷體" w:cs="標楷體" w:hint="eastAsia"/>
              </w:rPr>
              <w:t>（週三</w:t>
            </w:r>
            <w:r w:rsidRPr="007A3D28">
              <w:rPr>
                <w:rFonts w:eastAsia="標楷體" w:cs="標楷體" w:hint="eastAsia"/>
              </w:rPr>
              <w:t>）</w:t>
            </w:r>
          </w:p>
        </w:tc>
      </w:tr>
      <w:tr w:rsidR="00DD20DD" w:rsidRPr="004A4639" w:rsidTr="00F6756D">
        <w:tc>
          <w:tcPr>
            <w:tcW w:w="1792" w:type="dxa"/>
            <w:vAlign w:val="center"/>
          </w:tcPr>
          <w:p w:rsidR="00DD20DD" w:rsidRPr="00BC4186" w:rsidRDefault="00DD20DD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DD20DD" w:rsidRPr="007A3D28" w:rsidRDefault="00DD20DD" w:rsidP="00A15874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食農教育國外經驗</w:t>
            </w:r>
          </w:p>
        </w:tc>
        <w:tc>
          <w:tcPr>
            <w:tcW w:w="4158" w:type="dxa"/>
            <w:gridSpan w:val="2"/>
            <w:vAlign w:val="center"/>
          </w:tcPr>
          <w:p w:rsidR="00DD20DD" w:rsidRPr="007A3D28" w:rsidRDefault="00DD20DD" w:rsidP="00A15874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張瑋琦</w:t>
            </w:r>
            <w:r>
              <w:rPr>
                <w:rFonts w:eastAsia="標楷體" w:cs="標楷體" w:hint="eastAsia"/>
              </w:rPr>
              <w:t>副教授</w:t>
            </w: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新竹教育大學環文系</w:t>
            </w:r>
            <w:r>
              <w:rPr>
                <w:rFonts w:eastAsia="標楷體" w:cs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E0F4F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 w:rsidR="00EC2C68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1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校園午餐的食農教育意義</w:t>
            </w:r>
          </w:p>
        </w:tc>
        <w:tc>
          <w:tcPr>
            <w:tcW w:w="4158" w:type="dxa"/>
            <w:gridSpan w:val="2"/>
            <w:vAlign w:val="center"/>
          </w:tcPr>
          <w:p w:rsidR="00184B4C" w:rsidRPr="007A3D28" w:rsidRDefault="00664D6C" w:rsidP="00B34EFD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張明純副主任</w:t>
            </w:r>
            <w:r>
              <w:rPr>
                <w:rFonts w:eastAsia="標楷體" w:hint="eastAsia"/>
              </w:rPr>
              <w:t>(</w:t>
            </w:r>
            <w:r w:rsidR="00184B4C" w:rsidRPr="007A3D28">
              <w:rPr>
                <w:rFonts w:eastAsia="標楷體" w:hint="eastAsia"/>
              </w:rPr>
              <w:t>主婦聯盟</w:t>
            </w:r>
            <w:r>
              <w:rPr>
                <w:rFonts w:eastAsia="標楷體" w:hint="eastAsia"/>
              </w:rPr>
              <w:t>)</w:t>
            </w:r>
          </w:p>
        </w:tc>
      </w:tr>
      <w:tr w:rsidR="00184B4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184B4C" w:rsidRPr="007A3D28" w:rsidRDefault="00365AAC" w:rsidP="00365AAC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  <w:r w:rsidR="005E7C33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25</w:t>
            </w:r>
            <w:r w:rsidR="005E7C33">
              <w:rPr>
                <w:rFonts w:eastAsia="標楷體" w:cs="標楷體" w:hint="eastAsia"/>
              </w:rPr>
              <w:t>（週</w:t>
            </w:r>
            <w:r>
              <w:rPr>
                <w:rFonts w:eastAsia="標楷體" w:cs="標楷體" w:hint="eastAsia"/>
              </w:rPr>
              <w:t>三</w:t>
            </w:r>
            <w:r w:rsidR="00184B4C" w:rsidRPr="007A3D28">
              <w:rPr>
                <w:rFonts w:eastAsia="標楷體" w:cs="標楷體" w:hint="eastAsia"/>
              </w:rPr>
              <w:t>）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49" w:type="dxa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4158" w:type="dxa"/>
            <w:gridSpan w:val="2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預定講師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EC2C68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84B4C">
              <w:rPr>
                <w:rFonts w:eastAsia="標楷體"/>
              </w:rPr>
              <w:t>:00-1</w:t>
            </w:r>
            <w:r w:rsidR="00DC1AF7">
              <w:rPr>
                <w:rFonts w:eastAsia="標楷體" w:hint="eastAsia"/>
              </w:rPr>
              <w:t>4</w:t>
            </w:r>
            <w:r w:rsidR="00184B4C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3</w:t>
            </w:r>
            <w:r w:rsidR="00184B4C"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食農做為一種美學與品格敦睦教育</w:t>
            </w:r>
            <w:r w:rsidRPr="007A3D28">
              <w:rPr>
                <w:rFonts w:eastAsia="標楷體" w:cs="標楷體" w:hint="eastAsia"/>
              </w:rPr>
              <w:t>（鄉村型小學案例）</w:t>
            </w:r>
          </w:p>
        </w:tc>
        <w:tc>
          <w:tcPr>
            <w:tcW w:w="4158" w:type="dxa"/>
            <w:gridSpan w:val="2"/>
            <w:vAlign w:val="center"/>
          </w:tcPr>
          <w:p w:rsidR="00184B4C" w:rsidRPr="007A3D28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康以琳老師</w:t>
            </w:r>
            <w:r w:rsidR="00B34EFD">
              <w:rPr>
                <w:rFonts w:eastAsia="標楷體" w:hint="eastAsia"/>
              </w:rPr>
              <w:t>(</w:t>
            </w:r>
            <w:r w:rsidR="00B34EFD" w:rsidRPr="007A3D28">
              <w:rPr>
                <w:rFonts w:eastAsia="標楷體" w:hint="eastAsia"/>
              </w:rPr>
              <w:t>苗栗</w:t>
            </w:r>
            <w:r w:rsidR="00B34EFD">
              <w:rPr>
                <w:rFonts w:eastAsia="標楷體" w:hint="eastAsia"/>
              </w:rPr>
              <w:t>縣</w:t>
            </w:r>
            <w:r w:rsidR="00B34EFD" w:rsidRPr="007A3D28">
              <w:rPr>
                <w:rFonts w:eastAsia="標楷體" w:hint="eastAsia"/>
              </w:rPr>
              <w:t>城中國小</w:t>
            </w:r>
            <w:r w:rsidR="00B34EFD">
              <w:rPr>
                <w:rFonts w:eastAsia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E0F4F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4</w:t>
            </w:r>
            <w:r w:rsidRPr="00BC4186">
              <w:rPr>
                <w:rFonts w:eastAsia="標楷體"/>
              </w:rPr>
              <w:t>0-1</w:t>
            </w:r>
            <w:r w:rsidR="00DC1AF7">
              <w:rPr>
                <w:rFonts w:eastAsia="標楷體" w:hint="eastAsia"/>
              </w:rPr>
              <w:t>6</w:t>
            </w:r>
            <w:r w:rsidRPr="00BC4186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1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食農教育做為一種環境教育</w:t>
            </w:r>
            <w:r w:rsidRPr="007A3D28">
              <w:rPr>
                <w:rFonts w:eastAsia="標楷體" w:cs="標楷體" w:hint="eastAsia"/>
              </w:rPr>
              <w:t>（都市型小學案例）</w:t>
            </w:r>
          </w:p>
        </w:tc>
        <w:tc>
          <w:tcPr>
            <w:tcW w:w="4158" w:type="dxa"/>
            <w:gridSpan w:val="2"/>
          </w:tcPr>
          <w:p w:rsidR="00184B4C" w:rsidRPr="007A3D28" w:rsidRDefault="00184B4C" w:rsidP="00586488">
            <w:pPr>
              <w:spacing w:line="480" w:lineRule="exact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新北市</w:t>
            </w:r>
          </w:p>
        </w:tc>
      </w:tr>
      <w:tr w:rsidR="00365AA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365AAC" w:rsidRPr="00BC4186" w:rsidRDefault="00365AAC" w:rsidP="00365AA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105.6.1(</w:t>
            </w:r>
            <w:r>
              <w:rPr>
                <w:rFonts w:eastAsia="標楷體" w:hint="eastAsia"/>
              </w:rPr>
              <w:t>週三</w:t>
            </w:r>
            <w:r>
              <w:rPr>
                <w:rFonts w:eastAsia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 w:rsidR="00DC1AF7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</w:t>
            </w:r>
            <w:r w:rsidR="00DC1AF7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融入學科全學年制的食農教育規劃設計（鄉村型小學案例）</w:t>
            </w:r>
          </w:p>
        </w:tc>
        <w:tc>
          <w:tcPr>
            <w:tcW w:w="3743" w:type="dxa"/>
          </w:tcPr>
          <w:p w:rsidR="00184B4C" w:rsidRPr="00144E7D" w:rsidRDefault="00184B4C" w:rsidP="005864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林保良校長</w:t>
            </w:r>
            <w:r w:rsidR="00B34EFD">
              <w:rPr>
                <w:rFonts w:eastAsia="標楷體" w:hint="eastAsia"/>
              </w:rPr>
              <w:t>(</w:t>
            </w:r>
            <w:r w:rsidR="00B34EFD">
              <w:rPr>
                <w:rFonts w:eastAsia="標楷體" w:cs="標楷體" w:hint="eastAsia"/>
              </w:rPr>
              <w:t>台南市官田</w:t>
            </w:r>
            <w:r w:rsidR="00B34EFD" w:rsidRPr="00144E7D">
              <w:rPr>
                <w:rFonts w:eastAsia="標楷體" w:cs="標楷體" w:hint="eastAsia"/>
              </w:rPr>
              <w:t>國小</w:t>
            </w:r>
            <w:r w:rsidR="00B34EFD">
              <w:rPr>
                <w:rFonts w:eastAsia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7A3D28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/>
              </w:rPr>
              <w:t>1</w:t>
            </w:r>
            <w:r w:rsidR="007E0F4F">
              <w:rPr>
                <w:rFonts w:eastAsia="標楷體" w:hint="eastAsia"/>
              </w:rPr>
              <w:t>4</w:t>
            </w:r>
            <w:r w:rsidRPr="007A3D28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4</w:t>
            </w:r>
            <w:r w:rsidRPr="007A3D28">
              <w:rPr>
                <w:rFonts w:eastAsia="標楷體"/>
              </w:rPr>
              <w:t>0-1</w:t>
            </w:r>
            <w:r w:rsidR="00DC1AF7">
              <w:rPr>
                <w:rFonts w:eastAsia="標楷體" w:hint="eastAsia"/>
              </w:rPr>
              <w:t>6</w:t>
            </w:r>
            <w:r w:rsidRPr="007A3D28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1</w:t>
            </w:r>
            <w:r w:rsidRPr="007A3D28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綜合論壇：食農教育區域中心與小學的協力關係</w:t>
            </w:r>
          </w:p>
        </w:tc>
        <w:tc>
          <w:tcPr>
            <w:tcW w:w="3743" w:type="dxa"/>
            <w:vAlign w:val="center"/>
          </w:tcPr>
          <w:p w:rsidR="00184B4C" w:rsidRPr="007A3D28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</w:p>
        </w:tc>
      </w:tr>
      <w:tr w:rsidR="00184B4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184B4C" w:rsidRPr="007A3D28" w:rsidRDefault="005E7C33" w:rsidP="00365AAC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</w:t>
            </w:r>
            <w:r w:rsidR="00365AAC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.</w:t>
            </w:r>
            <w:r w:rsidR="00365AAC">
              <w:rPr>
                <w:rFonts w:eastAsia="標楷體" w:hint="eastAsia"/>
              </w:rPr>
              <w:t>8</w:t>
            </w:r>
            <w:r w:rsidR="00365AAC">
              <w:rPr>
                <w:rFonts w:eastAsia="標楷體" w:hint="eastAsia"/>
              </w:rPr>
              <w:t>（週三</w:t>
            </w:r>
            <w:r w:rsidR="00184B4C" w:rsidRPr="007A3D28">
              <w:rPr>
                <w:rFonts w:eastAsia="標楷體" w:hint="eastAsia"/>
              </w:rPr>
              <w:t>）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時間</w:t>
            </w:r>
          </w:p>
        </w:tc>
        <w:tc>
          <w:tcPr>
            <w:tcW w:w="4264" w:type="dxa"/>
            <w:gridSpan w:val="2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3743" w:type="dxa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預定講師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7A3D28" w:rsidRDefault="00184B4C" w:rsidP="00672404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/>
              </w:rPr>
              <w:t>0</w:t>
            </w:r>
            <w:r w:rsidRPr="007A3D28">
              <w:rPr>
                <w:rFonts w:eastAsia="標楷體" w:hint="eastAsia"/>
              </w:rPr>
              <w:t>8</w:t>
            </w:r>
            <w:r w:rsidRPr="007A3D28">
              <w:rPr>
                <w:rFonts w:eastAsia="標楷體"/>
              </w:rPr>
              <w:t>:00-10:</w:t>
            </w:r>
            <w:r w:rsidRPr="007A3D28">
              <w:rPr>
                <w:rFonts w:eastAsia="標楷體" w:hint="eastAsia"/>
              </w:rPr>
              <w:t>3</w:t>
            </w:r>
            <w:r w:rsidRPr="007A3D28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7A3D28" w:rsidRDefault="00184B4C" w:rsidP="00573FFB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車程</w:t>
            </w:r>
            <w:r w:rsidR="00573FFB">
              <w:rPr>
                <w:rFonts w:eastAsia="標楷體" w:hint="eastAsia"/>
              </w:rPr>
              <w:t>(</w:t>
            </w:r>
            <w:r w:rsidR="00573FFB" w:rsidRPr="007A3D28">
              <w:rPr>
                <w:rFonts w:eastAsia="標楷體" w:hint="eastAsia"/>
              </w:rPr>
              <w:t>新竹</w:t>
            </w:r>
            <w:r w:rsidR="00573FFB">
              <w:rPr>
                <w:rFonts w:eastAsia="標楷體" w:hint="eastAsia"/>
              </w:rPr>
              <w:t>→</w:t>
            </w:r>
            <w:r w:rsidR="00573FFB" w:rsidRPr="007A3D28">
              <w:rPr>
                <w:rFonts w:eastAsia="標楷體" w:cs="標楷體" w:hint="eastAsia"/>
              </w:rPr>
              <w:t>雲林縣光復國小</w:t>
            </w:r>
            <w:r w:rsidR="00573FFB">
              <w:rPr>
                <w:rFonts w:eastAsia="標楷體" w:hint="eastAsia"/>
              </w:rPr>
              <w:t>)</w:t>
            </w:r>
          </w:p>
        </w:tc>
        <w:tc>
          <w:tcPr>
            <w:tcW w:w="3743" w:type="dxa"/>
            <w:vAlign w:val="center"/>
          </w:tcPr>
          <w:p w:rsidR="00184B4C" w:rsidRPr="007A3D28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0-12:10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食農做為一種環境教育</w:t>
            </w:r>
          </w:p>
        </w:tc>
        <w:tc>
          <w:tcPr>
            <w:tcW w:w="3743" w:type="dxa"/>
          </w:tcPr>
          <w:p w:rsidR="00184B4C" w:rsidRPr="00144E7D" w:rsidRDefault="00184B4C" w:rsidP="005864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沈美杏校長</w:t>
            </w:r>
            <w:r w:rsidR="00B34EFD">
              <w:rPr>
                <w:rFonts w:eastAsia="標楷體" w:cs="標楷體" w:hint="eastAsia"/>
              </w:rPr>
              <w:t>(</w:t>
            </w:r>
            <w:r w:rsidR="00B34EFD">
              <w:rPr>
                <w:rFonts w:eastAsia="標楷體" w:cs="標楷體" w:hint="eastAsia"/>
              </w:rPr>
              <w:t>雲林縣光復</w:t>
            </w:r>
            <w:r w:rsidR="00B34EFD" w:rsidRPr="00144E7D">
              <w:rPr>
                <w:rFonts w:eastAsia="標楷體" w:cs="標楷體" w:hint="eastAsia"/>
              </w:rPr>
              <w:t>國小</w:t>
            </w:r>
            <w:r w:rsidR="00B34EFD">
              <w:rPr>
                <w:rFonts w:eastAsia="標楷體" w:cs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12:10-13:10</w:t>
            </w:r>
          </w:p>
        </w:tc>
        <w:tc>
          <w:tcPr>
            <w:tcW w:w="8007" w:type="dxa"/>
            <w:gridSpan w:val="3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午</w:t>
            </w:r>
            <w:r w:rsidRPr="00BC4186">
              <w:rPr>
                <w:rFonts w:eastAsia="標楷體"/>
              </w:rPr>
              <w:t xml:space="preserve">    </w:t>
            </w:r>
            <w:r w:rsidRPr="00BC4186">
              <w:rPr>
                <w:rFonts w:eastAsia="標楷體" w:cs="標楷體" w:hint="eastAsia"/>
              </w:rPr>
              <w:t>餐</w:t>
            </w:r>
            <w:r>
              <w:rPr>
                <w:rFonts w:eastAsia="標楷體" w:cs="標楷體" w:hint="eastAsia"/>
              </w:rPr>
              <w:t>（食米品味訓練）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13:10-15:00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吃米、知米──米食的重要性</w:t>
            </w:r>
          </w:p>
        </w:tc>
        <w:tc>
          <w:tcPr>
            <w:tcW w:w="3743" w:type="dxa"/>
            <w:vAlign w:val="center"/>
          </w:tcPr>
          <w:p w:rsidR="00184B4C" w:rsidRPr="00D858FC" w:rsidRDefault="00184B4C" w:rsidP="00586488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雲林縣光復</w:t>
            </w:r>
            <w:r w:rsidRPr="00144E7D">
              <w:rPr>
                <w:rFonts w:eastAsia="標楷體" w:cs="標楷體" w:hint="eastAsia"/>
              </w:rPr>
              <w:t>國小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校園農場觀摩、農事小體驗</w:t>
            </w:r>
          </w:p>
        </w:tc>
        <w:tc>
          <w:tcPr>
            <w:tcW w:w="3743" w:type="dxa"/>
          </w:tcPr>
          <w:p w:rsidR="00184B4C" w:rsidRPr="00D858FC" w:rsidRDefault="00184B4C" w:rsidP="00B06BA8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雲林縣光復</w:t>
            </w:r>
            <w:r w:rsidRPr="00144E7D">
              <w:rPr>
                <w:rFonts w:eastAsia="標楷體" w:cs="標楷體" w:hint="eastAsia"/>
              </w:rPr>
              <w:t>國小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16:30</w:t>
            </w:r>
            <w:r>
              <w:rPr>
                <w:rFonts w:eastAsia="標楷體" w:hint="eastAsia"/>
              </w:rPr>
              <w:t>-17:00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結訓式</w:t>
            </w:r>
          </w:p>
        </w:tc>
        <w:tc>
          <w:tcPr>
            <w:tcW w:w="3743" w:type="dxa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7:00</w:t>
            </w:r>
          </w:p>
        </w:tc>
        <w:tc>
          <w:tcPr>
            <w:tcW w:w="8007" w:type="dxa"/>
            <w:gridSpan w:val="3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賦</w:t>
            </w:r>
            <w:r w:rsidRPr="00BC4186">
              <w:rPr>
                <w:rFonts w:eastAsia="標楷體"/>
              </w:rPr>
              <w:t xml:space="preserve">    </w:t>
            </w:r>
            <w:r w:rsidRPr="00BC4186">
              <w:rPr>
                <w:rFonts w:eastAsia="標楷體" w:cs="標楷體" w:hint="eastAsia"/>
              </w:rPr>
              <w:t>歸</w:t>
            </w:r>
          </w:p>
        </w:tc>
      </w:tr>
    </w:tbl>
    <w:p w:rsidR="00F6756D" w:rsidRDefault="00F6756D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184B4C" w:rsidRPr="00175C91" w:rsidRDefault="00AB5F99" w:rsidP="00D05E59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九</w:t>
      </w:r>
      <w:r w:rsidR="00184B4C" w:rsidRPr="00175C9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報名方式</w:t>
      </w:r>
    </w:p>
    <w:p w:rsidR="001E69D4" w:rsidRDefault="00184B4C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07EAB">
        <w:rPr>
          <w:rFonts w:ascii="標楷體" w:eastAsia="標楷體" w:hAnsi="標楷體" w:hint="eastAsia"/>
          <w:sz w:val="26"/>
          <w:szCs w:val="26"/>
        </w:rPr>
        <w:t>(一)</w:t>
      </w:r>
      <w:r w:rsidR="00BF0330">
        <w:rPr>
          <w:rFonts w:ascii="標楷體" w:eastAsia="標楷體" w:hAnsi="標楷體" w:hint="eastAsia"/>
          <w:sz w:val="26"/>
          <w:szCs w:val="26"/>
        </w:rPr>
        <w:t>於各場次一週前</w:t>
      </w:r>
      <w:r w:rsidR="00AB5F99">
        <w:rPr>
          <w:rFonts w:ascii="標楷體" w:eastAsia="標楷體" w:hAnsi="標楷體" w:hint="eastAsia"/>
          <w:sz w:val="26"/>
          <w:szCs w:val="26"/>
        </w:rPr>
        <w:t>，</w:t>
      </w:r>
      <w:r w:rsidR="00A07EAB">
        <w:rPr>
          <w:rFonts w:ascii="標楷體" w:eastAsia="標楷體" w:hAnsi="標楷體" w:hint="eastAsia"/>
          <w:sz w:val="26"/>
          <w:szCs w:val="26"/>
        </w:rPr>
        <w:t>請</w:t>
      </w:r>
      <w:r w:rsidR="007D55E5">
        <w:rPr>
          <w:rFonts w:ascii="標楷體" w:eastAsia="標楷體" w:hAnsi="標楷體" w:hint="eastAsia"/>
          <w:sz w:val="26"/>
          <w:szCs w:val="26"/>
        </w:rPr>
        <w:t>各</w:t>
      </w:r>
      <w:r w:rsidR="00CF7753">
        <w:rPr>
          <w:rFonts w:ascii="標楷體" w:eastAsia="標楷體" w:hAnsi="標楷體" w:hint="eastAsia"/>
          <w:sz w:val="26"/>
          <w:szCs w:val="26"/>
        </w:rPr>
        <w:t>縣市政府</w:t>
      </w:r>
      <w:r w:rsidR="007D55E5">
        <w:rPr>
          <w:rFonts w:ascii="標楷體" w:eastAsia="標楷體" w:hAnsi="標楷體" w:hint="eastAsia"/>
          <w:sz w:val="26"/>
          <w:szCs w:val="26"/>
        </w:rPr>
        <w:t>教育局(處)</w:t>
      </w:r>
      <w:r w:rsidR="00CF7753">
        <w:rPr>
          <w:rFonts w:ascii="標楷體" w:eastAsia="標楷體" w:hAnsi="標楷體" w:hint="eastAsia"/>
          <w:sz w:val="26"/>
          <w:szCs w:val="26"/>
        </w:rPr>
        <w:t>彙整</w:t>
      </w:r>
      <w:r w:rsidR="007D55E5">
        <w:rPr>
          <w:rFonts w:ascii="標楷體" w:eastAsia="標楷體" w:hAnsi="標楷體" w:hint="eastAsia"/>
          <w:sz w:val="26"/>
          <w:szCs w:val="26"/>
        </w:rPr>
        <w:t>參加研習人員</w:t>
      </w:r>
      <w:r w:rsidR="00E6005D">
        <w:rPr>
          <w:rFonts w:ascii="標楷體" w:eastAsia="標楷體" w:hAnsi="標楷體" w:hint="eastAsia"/>
          <w:sz w:val="26"/>
          <w:szCs w:val="26"/>
        </w:rPr>
        <w:t>名</w:t>
      </w:r>
      <w:r w:rsidR="00CF7753">
        <w:rPr>
          <w:rFonts w:ascii="標楷體" w:eastAsia="標楷體" w:hAnsi="標楷體" w:hint="eastAsia"/>
          <w:sz w:val="26"/>
          <w:szCs w:val="26"/>
        </w:rPr>
        <w:t>單</w:t>
      </w:r>
      <w:r w:rsidR="007D55E5">
        <w:rPr>
          <w:rFonts w:ascii="標楷體" w:eastAsia="標楷體" w:hAnsi="標楷體" w:hint="eastAsia"/>
          <w:sz w:val="26"/>
          <w:szCs w:val="26"/>
        </w:rPr>
        <w:t>(如附件)</w:t>
      </w:r>
      <w:r w:rsidR="00A73C54">
        <w:rPr>
          <w:rFonts w:ascii="標楷體" w:eastAsia="標楷體" w:hAnsi="標楷體" w:hint="eastAsia"/>
          <w:sz w:val="26"/>
          <w:szCs w:val="26"/>
        </w:rPr>
        <w:t>後，</w:t>
      </w:r>
    </w:p>
    <w:p w:rsidR="001E69D4" w:rsidRDefault="001E69D4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1E69D4">
        <w:rPr>
          <w:rFonts w:ascii="標楷體" w:eastAsia="標楷體" w:hAnsi="標楷體" w:hint="eastAsia"/>
          <w:sz w:val="26"/>
          <w:szCs w:val="26"/>
        </w:rPr>
        <w:t>e-mail至goodnow@mail.nhcue.edu.tw</w:t>
      </w:r>
      <w:r>
        <w:rPr>
          <w:rFonts w:ascii="標楷體" w:eastAsia="標楷體" w:hAnsi="標楷體" w:hint="eastAsia"/>
          <w:sz w:val="26"/>
          <w:szCs w:val="26"/>
        </w:rPr>
        <w:t>新竹教育大學師培中心地方教育輔導組陳</w:t>
      </w:r>
    </w:p>
    <w:p w:rsidR="00184B4C" w:rsidRDefault="001E69D4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怡君小姐收，連絡電話(03)5213132轉6261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A07EAB" w:rsidRDefault="00A07EAB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(二)</w:t>
      </w:r>
      <w:r w:rsidR="000D1AD8">
        <w:rPr>
          <w:rFonts w:ascii="標楷體" w:eastAsia="標楷體" w:hAnsi="標楷體" w:hint="eastAsia"/>
          <w:sz w:val="26"/>
          <w:szCs w:val="26"/>
        </w:rPr>
        <w:t>5/11至6/1(講座課程)</w:t>
      </w:r>
      <w:r>
        <w:rPr>
          <w:rFonts w:ascii="標楷體" w:eastAsia="標楷體" w:hAnsi="標楷體" w:hint="eastAsia"/>
          <w:sz w:val="26"/>
          <w:szCs w:val="26"/>
        </w:rPr>
        <w:t>研習名額分配如下：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1.桃園市：40人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2.新竹市：50人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3.新竹縣：30人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4.苗栗縣：30人</w:t>
      </w:r>
    </w:p>
    <w:p w:rsidR="000D1AD8" w:rsidRDefault="000D1AD8" w:rsidP="000D1AD8">
      <w:pPr>
        <w:spacing w:line="360" w:lineRule="exact"/>
        <w:ind w:leftChars="25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(三)6/8(校外參訪)研習名額分配如下：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1.桃園市：</w:t>
      </w:r>
      <w:r w:rsidR="0051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2.新竹市：1</w:t>
      </w:r>
      <w:r w:rsidR="00511F6F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3.新竹縣：</w:t>
      </w:r>
      <w:r w:rsidR="0051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4.苗栗縣：</w:t>
      </w:r>
      <w:r w:rsidR="0051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184B4C" w:rsidRPr="00C47BA3" w:rsidRDefault="00184B4C" w:rsidP="00C47BA3">
      <w:pPr>
        <w:pStyle w:val="a7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C47BA3">
        <w:rPr>
          <w:rFonts w:ascii="標楷體" w:eastAsia="標楷體" w:hAnsi="標楷體" w:hint="eastAsia"/>
          <w:b/>
          <w:sz w:val="26"/>
          <w:szCs w:val="26"/>
        </w:rPr>
        <w:t>預期效益</w:t>
      </w:r>
    </w:p>
    <w:p w:rsidR="00C47BA3" w:rsidRDefault="00C47BA3" w:rsidP="00C47BA3">
      <w:pPr>
        <w:spacing w:line="400" w:lineRule="exact"/>
        <w:ind w:leftChars="180" w:left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5E7C33" w:rsidRPr="00C47BA3">
        <w:rPr>
          <w:rFonts w:ascii="標楷體" w:eastAsia="標楷體" w:hAnsi="標楷體" w:hint="eastAsia"/>
          <w:sz w:val="26"/>
          <w:szCs w:val="26"/>
        </w:rPr>
        <w:t>以「食農教育</w:t>
      </w:r>
      <w:r w:rsidR="00184B4C" w:rsidRPr="00C47BA3">
        <w:rPr>
          <w:rFonts w:ascii="標楷體" w:eastAsia="標楷體" w:hAnsi="標楷體" w:hint="eastAsia"/>
          <w:sz w:val="26"/>
          <w:szCs w:val="26"/>
        </w:rPr>
        <w:t>」為主，結合</w:t>
      </w:r>
      <w:r w:rsidR="005E7C33" w:rsidRPr="00C47BA3">
        <w:rPr>
          <w:rFonts w:ascii="標楷體" w:eastAsia="標楷體" w:hAnsi="標楷體" w:cs="標楷體" w:hint="eastAsia"/>
          <w:sz w:val="26"/>
          <w:szCs w:val="26"/>
        </w:rPr>
        <w:t>飲食、農事、生命教育、環境教育、城鄉合作等</w:t>
      </w:r>
      <w:r w:rsidR="005E7C33" w:rsidRPr="00C47BA3">
        <w:rPr>
          <w:rFonts w:ascii="標楷體" w:eastAsia="標楷體" w:hAnsi="標楷體" w:hint="eastAsia"/>
          <w:sz w:val="26"/>
          <w:szCs w:val="26"/>
        </w:rPr>
        <w:t>，</w:t>
      </w:r>
      <w:r w:rsidR="00184B4C" w:rsidRPr="00C47BA3">
        <w:rPr>
          <w:rFonts w:ascii="標楷體" w:eastAsia="標楷體" w:hAnsi="標楷體" w:hint="eastAsia"/>
          <w:sz w:val="26"/>
          <w:szCs w:val="26"/>
        </w:rPr>
        <w:t>符合</w:t>
      </w:r>
      <w:r w:rsidR="005E7C33" w:rsidRPr="00C47BA3">
        <w:rPr>
          <w:rFonts w:ascii="標楷體" w:eastAsia="標楷體" w:hAnsi="標楷體" w:hint="eastAsia"/>
          <w:sz w:val="26"/>
          <w:szCs w:val="26"/>
        </w:rPr>
        <w:t>「學</w:t>
      </w:r>
    </w:p>
    <w:p w:rsidR="00184B4C" w:rsidRPr="00C47BA3" w:rsidRDefault="005E7C33" w:rsidP="00C47BA3">
      <w:pPr>
        <w:spacing w:line="400" w:lineRule="exact"/>
        <w:ind w:leftChars="390" w:left="936"/>
        <w:rPr>
          <w:rFonts w:ascii="標楷體" w:eastAsia="標楷體" w:hAnsi="標楷體"/>
          <w:sz w:val="26"/>
          <w:szCs w:val="26"/>
        </w:rPr>
      </w:pPr>
      <w:r w:rsidRPr="00C47BA3">
        <w:rPr>
          <w:rFonts w:ascii="標楷體" w:eastAsia="標楷體" w:hAnsi="標楷體" w:hint="eastAsia"/>
          <w:sz w:val="26"/>
          <w:szCs w:val="26"/>
        </w:rPr>
        <w:t>習區課程標準、多元智能與主題」</w:t>
      </w:r>
      <w:r w:rsidR="00184B4C" w:rsidRPr="00C47BA3">
        <w:rPr>
          <w:rFonts w:ascii="標楷體" w:eastAsia="標楷體" w:hAnsi="標楷體" w:hint="eastAsia"/>
          <w:sz w:val="26"/>
          <w:szCs w:val="26"/>
        </w:rPr>
        <w:t>之教學品質。</w:t>
      </w:r>
    </w:p>
    <w:p w:rsidR="00504D88" w:rsidRDefault="00C47BA3" w:rsidP="00C47BA3">
      <w:pPr>
        <w:spacing w:line="400" w:lineRule="exact"/>
        <w:ind w:leftChars="180" w:left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412192">
        <w:rPr>
          <w:rFonts w:ascii="標楷體" w:eastAsia="標楷體" w:hAnsi="標楷體" w:hint="eastAsia"/>
          <w:sz w:val="26"/>
          <w:szCs w:val="26"/>
        </w:rPr>
        <w:t>均衡飲食(不挑食)、珍惜食物(不浪費)、適量飲食(不暴食)、慢活蔬食(不速食)</w:t>
      </w:r>
      <w:r w:rsidR="00184B4C" w:rsidRPr="00A00C00">
        <w:rPr>
          <w:rFonts w:ascii="標楷體" w:eastAsia="標楷體" w:hAnsi="標楷體" w:hint="eastAsia"/>
          <w:sz w:val="26"/>
          <w:szCs w:val="26"/>
        </w:rPr>
        <w:t>。</w:t>
      </w:r>
    </w:p>
    <w:p w:rsidR="00412192" w:rsidRDefault="00C47BA3" w:rsidP="00C47BA3">
      <w:pPr>
        <w:spacing w:line="400" w:lineRule="exact"/>
        <w:ind w:leftChars="180" w:left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412192">
        <w:rPr>
          <w:rFonts w:ascii="標楷體" w:eastAsia="標楷體" w:hAnsi="標楷體" w:hint="eastAsia"/>
          <w:spacing w:val="-4"/>
          <w:sz w:val="26"/>
          <w:szCs w:val="26"/>
        </w:rPr>
        <w:t>食物營養指南、飲食相關文化、食品安全、餐桌禮儀。</w:t>
      </w:r>
    </w:p>
    <w:p w:rsidR="00504D88" w:rsidRDefault="00C47BA3" w:rsidP="00C47BA3">
      <w:pPr>
        <w:spacing w:line="400" w:lineRule="exact"/>
        <w:ind w:leftChars="180" w:left="432"/>
        <w:rPr>
          <w:rFonts w:ascii="標楷體" w:eastAsia="標楷體" w:hAnsi="標楷體"/>
          <w:spacing w:val="-4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412192">
        <w:rPr>
          <w:rFonts w:ascii="標楷體" w:eastAsia="標楷體" w:hAnsi="標楷體" w:hint="eastAsia"/>
          <w:spacing w:val="-4"/>
          <w:sz w:val="26"/>
          <w:szCs w:val="26"/>
        </w:rPr>
        <w:t>環保愛地球、自我飲食管理、廚房料理知識。</w:t>
      </w:r>
    </w:p>
    <w:p w:rsidR="00184B4C" w:rsidRPr="00504D88" w:rsidRDefault="00504D88" w:rsidP="00D05E59">
      <w:pPr>
        <w:spacing w:line="360" w:lineRule="exact"/>
        <w:rPr>
          <w:rFonts w:ascii="標楷體" w:eastAsia="標楷體" w:hAnsi="標楷體"/>
          <w:spacing w:val="-4"/>
          <w:sz w:val="26"/>
          <w:szCs w:val="26"/>
        </w:rPr>
      </w:pPr>
      <w:r>
        <w:rPr>
          <w:rFonts w:ascii="標楷體" w:eastAsia="標楷體" w:hAnsi="標楷體" w:hint="eastAsia"/>
          <w:spacing w:val="-4"/>
          <w:sz w:val="26"/>
          <w:szCs w:val="26"/>
        </w:rPr>
        <w:t xml:space="preserve">            </w:t>
      </w: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Default="00AB5F99" w:rsidP="00AB5F99">
      <w:pPr>
        <w:tabs>
          <w:tab w:val="left" w:pos="362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</w:p>
    <w:p w:rsidR="001E69D4" w:rsidRDefault="001E69D4">
      <w:pPr>
        <w:widowControl/>
      </w:pPr>
      <w:r>
        <w:br w:type="page"/>
      </w:r>
    </w:p>
    <w:p w:rsidR="006C2098" w:rsidRDefault="001E69D4" w:rsidP="00504D88">
      <w:r w:rsidRPr="001E69D4">
        <w:rPr>
          <w:rFonts w:hint="eastAsia"/>
          <w:bdr w:val="single" w:sz="4" w:space="0" w:color="auto"/>
        </w:rPr>
        <w:lastRenderedPageBreak/>
        <w:t>附件</w:t>
      </w:r>
    </w:p>
    <w:p w:rsidR="001E69D4" w:rsidRPr="003B0430" w:rsidRDefault="001E69D4" w:rsidP="001E69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B0430">
        <w:rPr>
          <w:rFonts w:ascii="標楷體" w:eastAsia="標楷體" w:hAnsi="標楷體" w:hint="eastAsia"/>
          <w:b/>
          <w:sz w:val="28"/>
          <w:szCs w:val="28"/>
        </w:rPr>
        <w:t>新竹教育大學辦理104學年度「食農教育種籽師資培訓課程」報名表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1E69D4" w:rsidTr="001E69D4">
        <w:tc>
          <w:tcPr>
            <w:tcW w:w="5414" w:type="dxa"/>
          </w:tcPr>
          <w:p w:rsidR="001243C2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縣市政府：</w:t>
            </w:r>
            <w:r w:rsidR="001243C2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</w:p>
          <w:p w:rsidR="001E69D4" w:rsidRDefault="001243C2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□桃園市□新竹市□新竹縣□苗栗縣</w:t>
            </w:r>
          </w:p>
        </w:tc>
        <w:tc>
          <w:tcPr>
            <w:tcW w:w="5414" w:type="dxa"/>
          </w:tcPr>
          <w:p w:rsidR="001E69D4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聯絡人姓名</w:t>
            </w:r>
            <w:r w:rsidR="001243C2">
              <w:rPr>
                <w:rFonts w:ascii="標楷體" w:eastAsia="標楷體" w:hAnsi="標楷體" w:hint="eastAsia"/>
                <w:sz w:val="26"/>
                <w:szCs w:val="26"/>
              </w:rPr>
              <w:t>、職稱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E69D4" w:rsidTr="001E69D4">
        <w:tc>
          <w:tcPr>
            <w:tcW w:w="5414" w:type="dxa"/>
          </w:tcPr>
          <w:p w:rsidR="001E69D4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聯絡人電話、分機：</w:t>
            </w:r>
          </w:p>
        </w:tc>
        <w:tc>
          <w:tcPr>
            <w:tcW w:w="5414" w:type="dxa"/>
          </w:tcPr>
          <w:p w:rsidR="001E69D4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聯絡人電子信箱：</w:t>
            </w:r>
          </w:p>
          <w:p w:rsidR="001243C2" w:rsidRDefault="001243C2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73C54" w:rsidRDefault="00A73C54" w:rsidP="001E69D4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"/>
        <w:gridCol w:w="2404"/>
        <w:gridCol w:w="2404"/>
        <w:gridCol w:w="2404"/>
        <w:gridCol w:w="2405"/>
      </w:tblGrid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7618A" w:rsidRDefault="00586488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◎研習時間：105年</w:t>
      </w:r>
      <w:r w:rsidR="00B51D9E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51D9E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日至</w:t>
      </w:r>
      <w:r w:rsidR="00B51D9E">
        <w:rPr>
          <w:rFonts w:ascii="標楷體" w:eastAsia="標楷體" w:hAnsi="標楷體" w:hint="eastAsia"/>
          <w:sz w:val="26"/>
          <w:szCs w:val="26"/>
        </w:rPr>
        <w:t>6月1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F32458">
        <w:rPr>
          <w:rFonts w:ascii="標楷體" w:eastAsia="標楷體" w:hAnsi="標楷體" w:hint="eastAsia"/>
          <w:sz w:val="26"/>
          <w:szCs w:val="26"/>
        </w:rPr>
        <w:t>週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="00B51D9E">
        <w:rPr>
          <w:rFonts w:ascii="標楷體" w:eastAsia="標楷體" w:hAnsi="標楷體" w:hint="eastAsia"/>
          <w:sz w:val="26"/>
          <w:szCs w:val="26"/>
        </w:rPr>
        <w:t>下午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F32458">
        <w:rPr>
          <w:rFonts w:ascii="標楷體" w:eastAsia="標楷體" w:hAnsi="標楷體" w:hint="eastAsia"/>
          <w:sz w:val="26"/>
          <w:szCs w:val="26"/>
        </w:rPr>
        <w:t>為室內課程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B51D9E">
        <w:rPr>
          <w:rFonts w:ascii="標楷體" w:eastAsia="標楷體" w:hAnsi="標楷體" w:hint="eastAsia"/>
          <w:sz w:val="26"/>
          <w:szCs w:val="26"/>
        </w:rPr>
        <w:t>6</w:t>
      </w:r>
      <w:r w:rsidR="00F32458">
        <w:rPr>
          <w:rFonts w:ascii="標楷體" w:eastAsia="標楷體" w:hAnsi="標楷體" w:hint="eastAsia"/>
          <w:sz w:val="26"/>
          <w:szCs w:val="26"/>
        </w:rPr>
        <w:t>月8日</w:t>
      </w:r>
      <w:r w:rsidR="00B51D9E">
        <w:rPr>
          <w:rFonts w:ascii="標楷體" w:eastAsia="標楷體" w:hAnsi="標楷體" w:hint="eastAsia"/>
          <w:sz w:val="26"/>
          <w:szCs w:val="26"/>
        </w:rPr>
        <w:t>(全日)</w:t>
      </w:r>
      <w:r w:rsidR="00F32458">
        <w:rPr>
          <w:rFonts w:ascii="標楷體" w:eastAsia="標楷體" w:hAnsi="標楷體" w:hint="eastAsia"/>
          <w:sz w:val="26"/>
          <w:szCs w:val="26"/>
        </w:rPr>
        <w:t>為</w:t>
      </w:r>
      <w:r w:rsidR="00A73C54">
        <w:rPr>
          <w:rFonts w:ascii="標楷體" w:eastAsia="標楷體" w:hAnsi="標楷體" w:hint="eastAsia"/>
          <w:sz w:val="26"/>
          <w:szCs w:val="26"/>
        </w:rPr>
        <w:t>校外</w:t>
      </w:r>
      <w:r w:rsidR="00F32458">
        <w:rPr>
          <w:rFonts w:ascii="標楷體" w:eastAsia="標楷體" w:hAnsi="標楷體" w:hint="eastAsia"/>
          <w:sz w:val="26"/>
          <w:szCs w:val="26"/>
        </w:rPr>
        <w:t>參訪，</w:t>
      </w:r>
    </w:p>
    <w:p w:rsidR="00586488" w:rsidRDefault="0057618A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32458">
        <w:rPr>
          <w:rFonts w:ascii="標楷體" w:eastAsia="標楷體" w:hAnsi="標楷體" w:hint="eastAsia"/>
          <w:sz w:val="26"/>
          <w:szCs w:val="26"/>
        </w:rPr>
        <w:t>惟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F32458">
        <w:rPr>
          <w:rFonts w:ascii="標楷體" w:eastAsia="標楷體" w:hAnsi="標楷體" w:hint="eastAsia"/>
          <w:sz w:val="26"/>
          <w:szCs w:val="26"/>
        </w:rPr>
        <w:t>月8日</w:t>
      </w:r>
      <w:r w:rsidR="00A73C54">
        <w:rPr>
          <w:rFonts w:ascii="標楷體" w:eastAsia="標楷體" w:hAnsi="標楷體" w:hint="eastAsia"/>
          <w:sz w:val="26"/>
          <w:szCs w:val="26"/>
        </w:rPr>
        <w:t>當天</w:t>
      </w:r>
      <w:r w:rsidR="00F32458">
        <w:rPr>
          <w:rFonts w:ascii="標楷體" w:eastAsia="標楷體" w:hAnsi="標楷體" w:hint="eastAsia"/>
          <w:sz w:val="26"/>
          <w:szCs w:val="26"/>
        </w:rPr>
        <w:t>有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="00F32458">
        <w:rPr>
          <w:rFonts w:ascii="標楷體" w:eastAsia="標楷體" w:hAnsi="標楷體" w:hint="eastAsia"/>
          <w:sz w:val="26"/>
          <w:szCs w:val="26"/>
        </w:rPr>
        <w:t>0</w:t>
      </w:r>
      <w:r w:rsidR="00A73C54">
        <w:rPr>
          <w:rFonts w:ascii="標楷體" w:eastAsia="標楷體" w:hAnsi="標楷體" w:hint="eastAsia"/>
          <w:sz w:val="26"/>
          <w:szCs w:val="26"/>
        </w:rPr>
        <w:t>人的限制，研習時數三日</w:t>
      </w:r>
      <w:r w:rsidR="00586488">
        <w:rPr>
          <w:rFonts w:ascii="標楷體" w:eastAsia="標楷體" w:hAnsi="標楷體" w:hint="eastAsia"/>
          <w:sz w:val="26"/>
          <w:szCs w:val="26"/>
        </w:rPr>
        <w:t>共24小時</w:t>
      </w:r>
      <w:r w:rsidR="00A73C54">
        <w:rPr>
          <w:rFonts w:ascii="標楷體" w:eastAsia="標楷體" w:hAnsi="標楷體" w:hint="eastAsia"/>
          <w:sz w:val="26"/>
          <w:szCs w:val="26"/>
        </w:rPr>
        <w:t>，參加二日者為16小時</w:t>
      </w:r>
      <w:r w:rsidR="00586488">
        <w:rPr>
          <w:rFonts w:ascii="標楷體" w:eastAsia="標楷體" w:hAnsi="標楷體" w:hint="eastAsia"/>
          <w:sz w:val="26"/>
          <w:szCs w:val="26"/>
        </w:rPr>
        <w:t>。</w:t>
      </w:r>
    </w:p>
    <w:p w:rsidR="00586488" w:rsidRDefault="00586488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◎研習地點：新竹</w:t>
      </w:r>
      <w:r w:rsidR="00E25E81">
        <w:rPr>
          <w:rFonts w:ascii="標楷體" w:eastAsia="標楷體" w:hAnsi="標楷體" w:hint="eastAsia"/>
          <w:sz w:val="26"/>
          <w:szCs w:val="26"/>
        </w:rPr>
        <w:t>市頂埔國小2樓視聽教室</w:t>
      </w:r>
      <w:r>
        <w:rPr>
          <w:rFonts w:ascii="標楷體" w:eastAsia="標楷體" w:hAnsi="標楷體" w:hint="eastAsia"/>
          <w:sz w:val="26"/>
          <w:szCs w:val="26"/>
        </w:rPr>
        <w:t>、雲林縣虎尾鎮光復國小</w:t>
      </w:r>
    </w:p>
    <w:p w:rsidR="00586488" w:rsidRDefault="00586488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◎報名方式：</w:t>
      </w:r>
      <w:r w:rsidR="00055769">
        <w:rPr>
          <w:rFonts w:ascii="標楷體" w:eastAsia="標楷體" w:hAnsi="標楷體" w:hint="eastAsia"/>
          <w:sz w:val="26"/>
          <w:szCs w:val="26"/>
        </w:rPr>
        <w:t>105年</w:t>
      </w:r>
      <w:r w:rsidR="0057618A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月1日至6月</w:t>
      </w:r>
      <w:r w:rsidR="0057618A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756E5B">
        <w:rPr>
          <w:rFonts w:ascii="標楷體" w:eastAsia="標楷體" w:hAnsi="標楷體" w:hint="eastAsia"/>
          <w:sz w:val="26"/>
          <w:szCs w:val="26"/>
        </w:rPr>
        <w:t>止。</w:t>
      </w:r>
    </w:p>
    <w:p w:rsidR="00756E5B" w:rsidRDefault="00756E5B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56E5B">
        <w:rPr>
          <w:rFonts w:ascii="標楷體" w:eastAsia="標楷體" w:hAnsi="標楷體" w:hint="eastAsia"/>
          <w:sz w:val="26"/>
          <w:szCs w:val="26"/>
        </w:rPr>
        <w:t>請填妥報名表後e-mail至goodnow@mail.nhcue.edu.tw</w:t>
      </w:r>
    </w:p>
    <w:p w:rsidR="00A73C54" w:rsidRDefault="00A73C54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新竹教育大學師培中心地方教育輔導組陳怡君小姐收，連絡電話：(03)5213132轉6261</w:t>
      </w:r>
    </w:p>
    <w:p w:rsidR="00756E5B" w:rsidRPr="00756E5B" w:rsidRDefault="00A73C54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報名表</w:t>
      </w:r>
      <w:r w:rsidR="009816D2">
        <w:rPr>
          <w:rFonts w:ascii="標楷體" w:eastAsia="標楷體" w:hAnsi="標楷體" w:hint="eastAsia"/>
          <w:sz w:val="26"/>
          <w:szCs w:val="26"/>
        </w:rPr>
        <w:t>請至新竹教育大學師培中心地方教育輔導組</w:t>
      </w:r>
      <w:r>
        <w:rPr>
          <w:rFonts w:ascii="標楷體" w:eastAsia="標楷體" w:hAnsi="標楷體" w:hint="eastAsia"/>
          <w:sz w:val="26"/>
          <w:szCs w:val="26"/>
        </w:rPr>
        <w:t>下載</w:t>
      </w:r>
      <w:r w:rsidR="009816D2">
        <w:rPr>
          <w:rFonts w:ascii="標楷體" w:eastAsia="標楷體" w:hAnsi="標楷體" w:hint="eastAsia"/>
          <w:sz w:val="26"/>
          <w:szCs w:val="26"/>
        </w:rPr>
        <w:t>。</w:t>
      </w:r>
      <w:r w:rsidR="00756E5B"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756E5B" w:rsidRPr="00756E5B" w:rsidSect="00B51D9E">
      <w:footerReference w:type="even" r:id="rId8"/>
      <w:pgSz w:w="11906" w:h="16838"/>
      <w:pgMar w:top="454" w:right="567" w:bottom="454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AB" w:rsidRDefault="00C14CAB">
      <w:r>
        <w:separator/>
      </w:r>
    </w:p>
  </w:endnote>
  <w:endnote w:type="continuationSeparator" w:id="0">
    <w:p w:rsidR="00C14CAB" w:rsidRDefault="00C1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88" w:rsidRDefault="00586488" w:rsidP="005864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- 18 -</w:t>
    </w:r>
    <w:r>
      <w:rPr>
        <w:rStyle w:val="a5"/>
      </w:rPr>
      <w:fldChar w:fldCharType="end"/>
    </w:r>
  </w:p>
  <w:p w:rsidR="00586488" w:rsidRDefault="005864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AB" w:rsidRDefault="00C14CAB">
      <w:r>
        <w:separator/>
      </w:r>
    </w:p>
  </w:footnote>
  <w:footnote w:type="continuationSeparator" w:id="0">
    <w:p w:rsidR="00C14CAB" w:rsidRDefault="00C1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4C8F"/>
    <w:multiLevelType w:val="hybridMultilevel"/>
    <w:tmpl w:val="F3D26EB8"/>
    <w:lvl w:ilvl="0" w:tplc="6FC691B2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E17345"/>
    <w:multiLevelType w:val="hybridMultilevel"/>
    <w:tmpl w:val="A6129268"/>
    <w:lvl w:ilvl="0" w:tplc="46B63AF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4C"/>
    <w:rsid w:val="00000F51"/>
    <w:rsid w:val="00005245"/>
    <w:rsid w:val="00013564"/>
    <w:rsid w:val="000231CF"/>
    <w:rsid w:val="00024AE7"/>
    <w:rsid w:val="00030815"/>
    <w:rsid w:val="00031039"/>
    <w:rsid w:val="00036A55"/>
    <w:rsid w:val="00043B54"/>
    <w:rsid w:val="00044806"/>
    <w:rsid w:val="00047B0A"/>
    <w:rsid w:val="00055769"/>
    <w:rsid w:val="00055B8F"/>
    <w:rsid w:val="00056670"/>
    <w:rsid w:val="0006081C"/>
    <w:rsid w:val="00062808"/>
    <w:rsid w:val="00062B2A"/>
    <w:rsid w:val="00081E34"/>
    <w:rsid w:val="000973FF"/>
    <w:rsid w:val="00097D55"/>
    <w:rsid w:val="000B431E"/>
    <w:rsid w:val="000D1AD8"/>
    <w:rsid w:val="000F4826"/>
    <w:rsid w:val="00101A89"/>
    <w:rsid w:val="00111C7A"/>
    <w:rsid w:val="00113F0A"/>
    <w:rsid w:val="001243C2"/>
    <w:rsid w:val="00146D09"/>
    <w:rsid w:val="00153282"/>
    <w:rsid w:val="00160A94"/>
    <w:rsid w:val="001624B5"/>
    <w:rsid w:val="00183409"/>
    <w:rsid w:val="00184B4C"/>
    <w:rsid w:val="00191B7B"/>
    <w:rsid w:val="001D0373"/>
    <w:rsid w:val="001D0EC7"/>
    <w:rsid w:val="001D6BE8"/>
    <w:rsid w:val="001D71B4"/>
    <w:rsid w:val="001E69D4"/>
    <w:rsid w:val="001E75B1"/>
    <w:rsid w:val="001F2140"/>
    <w:rsid w:val="00204350"/>
    <w:rsid w:val="00204403"/>
    <w:rsid w:val="002058A4"/>
    <w:rsid w:val="002105AA"/>
    <w:rsid w:val="002108E5"/>
    <w:rsid w:val="00211EFC"/>
    <w:rsid w:val="00214D83"/>
    <w:rsid w:val="002216A9"/>
    <w:rsid w:val="00221FCB"/>
    <w:rsid w:val="0022581B"/>
    <w:rsid w:val="00235F77"/>
    <w:rsid w:val="00244CB7"/>
    <w:rsid w:val="00244D8A"/>
    <w:rsid w:val="00252A02"/>
    <w:rsid w:val="00253DDD"/>
    <w:rsid w:val="002634B3"/>
    <w:rsid w:val="002715C9"/>
    <w:rsid w:val="002748FB"/>
    <w:rsid w:val="0027773B"/>
    <w:rsid w:val="002850DF"/>
    <w:rsid w:val="00286C48"/>
    <w:rsid w:val="002A7294"/>
    <w:rsid w:val="002B74ED"/>
    <w:rsid w:val="002D6610"/>
    <w:rsid w:val="002E0095"/>
    <w:rsid w:val="002E66CA"/>
    <w:rsid w:val="002E66E4"/>
    <w:rsid w:val="002F120D"/>
    <w:rsid w:val="002F17B6"/>
    <w:rsid w:val="002F720C"/>
    <w:rsid w:val="00301DC2"/>
    <w:rsid w:val="0030583A"/>
    <w:rsid w:val="00323563"/>
    <w:rsid w:val="003325D8"/>
    <w:rsid w:val="00353592"/>
    <w:rsid w:val="00356635"/>
    <w:rsid w:val="00357932"/>
    <w:rsid w:val="00365AAC"/>
    <w:rsid w:val="00370818"/>
    <w:rsid w:val="00382A62"/>
    <w:rsid w:val="00385E1E"/>
    <w:rsid w:val="00393078"/>
    <w:rsid w:val="00395852"/>
    <w:rsid w:val="003B0430"/>
    <w:rsid w:val="003F03DB"/>
    <w:rsid w:val="003F502A"/>
    <w:rsid w:val="00401DA3"/>
    <w:rsid w:val="00403C89"/>
    <w:rsid w:val="00404F8D"/>
    <w:rsid w:val="00412192"/>
    <w:rsid w:val="00417479"/>
    <w:rsid w:val="00422794"/>
    <w:rsid w:val="004239FC"/>
    <w:rsid w:val="00435288"/>
    <w:rsid w:val="004545E0"/>
    <w:rsid w:val="00465C25"/>
    <w:rsid w:val="00481127"/>
    <w:rsid w:val="004924A3"/>
    <w:rsid w:val="00493AA4"/>
    <w:rsid w:val="004A414F"/>
    <w:rsid w:val="004A6033"/>
    <w:rsid w:val="004B717F"/>
    <w:rsid w:val="004C2E88"/>
    <w:rsid w:val="004D0D39"/>
    <w:rsid w:val="004E2316"/>
    <w:rsid w:val="004E535B"/>
    <w:rsid w:val="004F1A9E"/>
    <w:rsid w:val="004F34F9"/>
    <w:rsid w:val="004F3AA1"/>
    <w:rsid w:val="004F6088"/>
    <w:rsid w:val="00503E32"/>
    <w:rsid w:val="00504D88"/>
    <w:rsid w:val="00511F6F"/>
    <w:rsid w:val="00513BBE"/>
    <w:rsid w:val="0052556A"/>
    <w:rsid w:val="00547BD5"/>
    <w:rsid w:val="00554532"/>
    <w:rsid w:val="00565478"/>
    <w:rsid w:val="00573FFB"/>
    <w:rsid w:val="005749AB"/>
    <w:rsid w:val="0057618A"/>
    <w:rsid w:val="005761C9"/>
    <w:rsid w:val="00582231"/>
    <w:rsid w:val="00586488"/>
    <w:rsid w:val="00590DE3"/>
    <w:rsid w:val="005A3080"/>
    <w:rsid w:val="005A35E1"/>
    <w:rsid w:val="005B4146"/>
    <w:rsid w:val="005B48D5"/>
    <w:rsid w:val="005B7C4F"/>
    <w:rsid w:val="005C3212"/>
    <w:rsid w:val="005C5EFB"/>
    <w:rsid w:val="005E4878"/>
    <w:rsid w:val="005E4FFD"/>
    <w:rsid w:val="005E637A"/>
    <w:rsid w:val="005E7C33"/>
    <w:rsid w:val="005F2C8B"/>
    <w:rsid w:val="005F6EC7"/>
    <w:rsid w:val="006009F7"/>
    <w:rsid w:val="00630C77"/>
    <w:rsid w:val="00636993"/>
    <w:rsid w:val="00636DD3"/>
    <w:rsid w:val="006468A6"/>
    <w:rsid w:val="00650CB3"/>
    <w:rsid w:val="00652562"/>
    <w:rsid w:val="0065622C"/>
    <w:rsid w:val="00661280"/>
    <w:rsid w:val="00664D6C"/>
    <w:rsid w:val="006655CF"/>
    <w:rsid w:val="00672404"/>
    <w:rsid w:val="00680026"/>
    <w:rsid w:val="006911CB"/>
    <w:rsid w:val="006A3698"/>
    <w:rsid w:val="006B0C12"/>
    <w:rsid w:val="006C2098"/>
    <w:rsid w:val="006D0C0B"/>
    <w:rsid w:val="006E32F2"/>
    <w:rsid w:val="006E3A8B"/>
    <w:rsid w:val="006F1207"/>
    <w:rsid w:val="007021B4"/>
    <w:rsid w:val="00702331"/>
    <w:rsid w:val="00707120"/>
    <w:rsid w:val="00715D80"/>
    <w:rsid w:val="00727B0C"/>
    <w:rsid w:val="00727DA3"/>
    <w:rsid w:val="0073246E"/>
    <w:rsid w:val="00746F79"/>
    <w:rsid w:val="007531E2"/>
    <w:rsid w:val="007567D7"/>
    <w:rsid w:val="00756E5B"/>
    <w:rsid w:val="00762588"/>
    <w:rsid w:val="007742DA"/>
    <w:rsid w:val="00776F6A"/>
    <w:rsid w:val="00780951"/>
    <w:rsid w:val="00783364"/>
    <w:rsid w:val="00793B54"/>
    <w:rsid w:val="00794A80"/>
    <w:rsid w:val="007A1BEF"/>
    <w:rsid w:val="007B0221"/>
    <w:rsid w:val="007B20D5"/>
    <w:rsid w:val="007B2C08"/>
    <w:rsid w:val="007B6985"/>
    <w:rsid w:val="007C668C"/>
    <w:rsid w:val="007C7313"/>
    <w:rsid w:val="007D55E5"/>
    <w:rsid w:val="007D7A1D"/>
    <w:rsid w:val="007E0F4F"/>
    <w:rsid w:val="007E4C3F"/>
    <w:rsid w:val="0080733D"/>
    <w:rsid w:val="0081053F"/>
    <w:rsid w:val="00814A0A"/>
    <w:rsid w:val="00816E46"/>
    <w:rsid w:val="00825EFD"/>
    <w:rsid w:val="00826727"/>
    <w:rsid w:val="008319F1"/>
    <w:rsid w:val="00832EDC"/>
    <w:rsid w:val="00836EE4"/>
    <w:rsid w:val="00844954"/>
    <w:rsid w:val="008461B4"/>
    <w:rsid w:val="00860EE7"/>
    <w:rsid w:val="0086265D"/>
    <w:rsid w:val="008653B9"/>
    <w:rsid w:val="00881131"/>
    <w:rsid w:val="008A42B8"/>
    <w:rsid w:val="008B7360"/>
    <w:rsid w:val="008C4FBF"/>
    <w:rsid w:val="008D353A"/>
    <w:rsid w:val="008E3FB7"/>
    <w:rsid w:val="008E5265"/>
    <w:rsid w:val="008F5527"/>
    <w:rsid w:val="00915ED3"/>
    <w:rsid w:val="00920E0C"/>
    <w:rsid w:val="00921117"/>
    <w:rsid w:val="0092221D"/>
    <w:rsid w:val="00930151"/>
    <w:rsid w:val="009340AF"/>
    <w:rsid w:val="00937037"/>
    <w:rsid w:val="009469E3"/>
    <w:rsid w:val="00956A3A"/>
    <w:rsid w:val="00963165"/>
    <w:rsid w:val="00964D28"/>
    <w:rsid w:val="009668EF"/>
    <w:rsid w:val="00973EFC"/>
    <w:rsid w:val="00974029"/>
    <w:rsid w:val="00977335"/>
    <w:rsid w:val="009816D2"/>
    <w:rsid w:val="00982FFE"/>
    <w:rsid w:val="00996D05"/>
    <w:rsid w:val="009B2FFB"/>
    <w:rsid w:val="009C3850"/>
    <w:rsid w:val="009C41A6"/>
    <w:rsid w:val="009D08FF"/>
    <w:rsid w:val="009D5AB0"/>
    <w:rsid w:val="009D7F86"/>
    <w:rsid w:val="00A0550C"/>
    <w:rsid w:val="00A07EAB"/>
    <w:rsid w:val="00A13794"/>
    <w:rsid w:val="00A149D1"/>
    <w:rsid w:val="00A43C1F"/>
    <w:rsid w:val="00A44F04"/>
    <w:rsid w:val="00A51389"/>
    <w:rsid w:val="00A533A0"/>
    <w:rsid w:val="00A560B8"/>
    <w:rsid w:val="00A6024C"/>
    <w:rsid w:val="00A73202"/>
    <w:rsid w:val="00A73C54"/>
    <w:rsid w:val="00A757DA"/>
    <w:rsid w:val="00A75DAC"/>
    <w:rsid w:val="00A82337"/>
    <w:rsid w:val="00AA0BB4"/>
    <w:rsid w:val="00AB20B7"/>
    <w:rsid w:val="00AB5F99"/>
    <w:rsid w:val="00AC4053"/>
    <w:rsid w:val="00AD0605"/>
    <w:rsid w:val="00AD4824"/>
    <w:rsid w:val="00AD50DB"/>
    <w:rsid w:val="00AD78FD"/>
    <w:rsid w:val="00AD7A66"/>
    <w:rsid w:val="00AF04A3"/>
    <w:rsid w:val="00AF3D92"/>
    <w:rsid w:val="00AF58A4"/>
    <w:rsid w:val="00B046F0"/>
    <w:rsid w:val="00B06BA8"/>
    <w:rsid w:val="00B11B3F"/>
    <w:rsid w:val="00B12769"/>
    <w:rsid w:val="00B34EFD"/>
    <w:rsid w:val="00B44A8F"/>
    <w:rsid w:val="00B46A68"/>
    <w:rsid w:val="00B51D9E"/>
    <w:rsid w:val="00B6022F"/>
    <w:rsid w:val="00B83399"/>
    <w:rsid w:val="00B85B83"/>
    <w:rsid w:val="00B90D50"/>
    <w:rsid w:val="00B947DA"/>
    <w:rsid w:val="00BA0DAC"/>
    <w:rsid w:val="00BB1333"/>
    <w:rsid w:val="00BB3444"/>
    <w:rsid w:val="00BC30B7"/>
    <w:rsid w:val="00BD1A77"/>
    <w:rsid w:val="00BF0330"/>
    <w:rsid w:val="00C1238E"/>
    <w:rsid w:val="00C14CAB"/>
    <w:rsid w:val="00C31FBD"/>
    <w:rsid w:val="00C32D92"/>
    <w:rsid w:val="00C47BA3"/>
    <w:rsid w:val="00C605B2"/>
    <w:rsid w:val="00C616FD"/>
    <w:rsid w:val="00C64EC4"/>
    <w:rsid w:val="00C67E52"/>
    <w:rsid w:val="00C71632"/>
    <w:rsid w:val="00C75A90"/>
    <w:rsid w:val="00C8337C"/>
    <w:rsid w:val="00C8411A"/>
    <w:rsid w:val="00C921BB"/>
    <w:rsid w:val="00C92B6C"/>
    <w:rsid w:val="00CA66B3"/>
    <w:rsid w:val="00CC6FDA"/>
    <w:rsid w:val="00CD42F7"/>
    <w:rsid w:val="00CE175F"/>
    <w:rsid w:val="00CE1B70"/>
    <w:rsid w:val="00CE45A4"/>
    <w:rsid w:val="00CF0C3E"/>
    <w:rsid w:val="00CF7753"/>
    <w:rsid w:val="00D00FDF"/>
    <w:rsid w:val="00D03C28"/>
    <w:rsid w:val="00D050BE"/>
    <w:rsid w:val="00D05E59"/>
    <w:rsid w:val="00D14855"/>
    <w:rsid w:val="00D163BA"/>
    <w:rsid w:val="00D30C23"/>
    <w:rsid w:val="00D32D9B"/>
    <w:rsid w:val="00D34114"/>
    <w:rsid w:val="00D36E60"/>
    <w:rsid w:val="00D375D8"/>
    <w:rsid w:val="00D44458"/>
    <w:rsid w:val="00D517CB"/>
    <w:rsid w:val="00D60543"/>
    <w:rsid w:val="00D81326"/>
    <w:rsid w:val="00D96F28"/>
    <w:rsid w:val="00DA1BB6"/>
    <w:rsid w:val="00DB1C27"/>
    <w:rsid w:val="00DB542E"/>
    <w:rsid w:val="00DC1AF7"/>
    <w:rsid w:val="00DC1C57"/>
    <w:rsid w:val="00DC4B83"/>
    <w:rsid w:val="00DD20DD"/>
    <w:rsid w:val="00DD400A"/>
    <w:rsid w:val="00DF4B5E"/>
    <w:rsid w:val="00DF6528"/>
    <w:rsid w:val="00E25E81"/>
    <w:rsid w:val="00E2666E"/>
    <w:rsid w:val="00E43E8F"/>
    <w:rsid w:val="00E53111"/>
    <w:rsid w:val="00E6005D"/>
    <w:rsid w:val="00E62ECB"/>
    <w:rsid w:val="00E8029A"/>
    <w:rsid w:val="00E91A1F"/>
    <w:rsid w:val="00E91DF5"/>
    <w:rsid w:val="00EA6443"/>
    <w:rsid w:val="00EB2FAA"/>
    <w:rsid w:val="00EC0B98"/>
    <w:rsid w:val="00EC2C68"/>
    <w:rsid w:val="00EC5A0F"/>
    <w:rsid w:val="00ED1E98"/>
    <w:rsid w:val="00F0329B"/>
    <w:rsid w:val="00F216C0"/>
    <w:rsid w:val="00F32458"/>
    <w:rsid w:val="00F4299C"/>
    <w:rsid w:val="00F44675"/>
    <w:rsid w:val="00F45160"/>
    <w:rsid w:val="00F45F8A"/>
    <w:rsid w:val="00F54F35"/>
    <w:rsid w:val="00F56347"/>
    <w:rsid w:val="00F57834"/>
    <w:rsid w:val="00F60B3F"/>
    <w:rsid w:val="00F6756D"/>
    <w:rsid w:val="00F91B2B"/>
    <w:rsid w:val="00F95B44"/>
    <w:rsid w:val="00FA0747"/>
    <w:rsid w:val="00FA2C09"/>
    <w:rsid w:val="00FA4B0E"/>
    <w:rsid w:val="00FB0747"/>
    <w:rsid w:val="00FB6D78"/>
    <w:rsid w:val="00FC24B3"/>
    <w:rsid w:val="00FC2D51"/>
    <w:rsid w:val="00FD060C"/>
    <w:rsid w:val="00FF01E4"/>
    <w:rsid w:val="00FF0B49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401FB-6039-40DC-B9E6-AC852FC5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84B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84B4C"/>
  </w:style>
  <w:style w:type="paragraph" w:customStyle="1" w:styleId="a6">
    <w:name w:val="公文(空白行)"/>
    <w:basedOn w:val="a"/>
    <w:rsid w:val="00184B4C"/>
    <w:pPr>
      <w:spacing w:line="0" w:lineRule="atLeast"/>
    </w:pPr>
    <w:rPr>
      <w:rFonts w:eastAsia="標楷體"/>
      <w:noProof/>
      <w:szCs w:val="20"/>
    </w:rPr>
  </w:style>
  <w:style w:type="paragraph" w:styleId="a7">
    <w:name w:val="List Paragraph"/>
    <w:basedOn w:val="a"/>
    <w:link w:val="a8"/>
    <w:uiPriority w:val="99"/>
    <w:qFormat/>
    <w:rsid w:val="00184B4C"/>
    <w:pPr>
      <w:ind w:leftChars="200" w:left="480"/>
    </w:pPr>
  </w:style>
  <w:style w:type="character" w:customStyle="1" w:styleId="a8">
    <w:name w:val="清單段落 字元"/>
    <w:link w:val="a7"/>
    <w:uiPriority w:val="99"/>
    <w:locked/>
    <w:rsid w:val="00184B4C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5E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2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B20B7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E69D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E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C754-C6A9-4131-9897-E8EDC0F7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2016-04-06T02:07:00Z</cp:lastPrinted>
  <dcterms:created xsi:type="dcterms:W3CDTF">2016-04-18T01:44:00Z</dcterms:created>
  <dcterms:modified xsi:type="dcterms:W3CDTF">2016-04-18T01:44:00Z</dcterms:modified>
</cp:coreProperties>
</file>