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B9" w:rsidRDefault="00CF1132">
      <w:pPr>
        <w:pStyle w:val="Textbody"/>
        <w:tabs>
          <w:tab w:val="right" w:pos="8312"/>
        </w:tabs>
        <w:snapToGrid w:val="0"/>
        <w:ind w:firstLine="238"/>
        <w:jc w:val="right"/>
      </w:pPr>
      <w:r>
        <w:rPr>
          <w:rFonts w:ascii="標楷體" w:eastAsia="標楷體" w:hAnsi="標楷體"/>
          <w:sz w:val="20"/>
        </w:rPr>
        <w:t>民國</w:t>
      </w:r>
      <w:r>
        <w:rPr>
          <w:rFonts w:ascii="標楷體" w:eastAsia="標楷體" w:hAnsi="標楷體"/>
          <w:sz w:val="20"/>
        </w:rPr>
        <w:t>102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30</w:t>
      </w:r>
      <w:r>
        <w:rPr>
          <w:rFonts w:ascii="標楷體" w:eastAsia="標楷體" w:hAnsi="標楷體"/>
          <w:sz w:val="20"/>
        </w:rPr>
        <w:t>日製表</w:t>
      </w:r>
    </w:p>
    <w:p w:rsidR="00613DB9" w:rsidRDefault="00CF1132">
      <w:pPr>
        <w:pStyle w:val="Textbody"/>
        <w:tabs>
          <w:tab w:val="right" w:pos="8312"/>
        </w:tabs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民國</w:t>
      </w:r>
      <w:r>
        <w:rPr>
          <w:rFonts w:ascii="標楷體" w:eastAsia="標楷體" w:hAnsi="標楷體"/>
          <w:sz w:val="20"/>
        </w:rPr>
        <w:t>102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11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29</w:t>
      </w:r>
      <w:r>
        <w:rPr>
          <w:rFonts w:ascii="標楷體" w:eastAsia="標楷體" w:hAnsi="標楷體"/>
          <w:sz w:val="20"/>
        </w:rPr>
        <w:t>日修訂</w:t>
      </w:r>
    </w:p>
    <w:p w:rsidR="00613DB9" w:rsidRDefault="00CF1132">
      <w:pPr>
        <w:pStyle w:val="Textbody"/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105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日修訂</w:t>
      </w:r>
    </w:p>
    <w:p w:rsidR="00613DB9" w:rsidRDefault="00CF1132">
      <w:pPr>
        <w:pStyle w:val="Textbody"/>
        <w:snapToGrid w:val="0"/>
        <w:jc w:val="right"/>
      </w:pPr>
      <w:r>
        <w:rPr>
          <w:rFonts w:ascii="標楷體" w:eastAsia="標楷體" w:hAnsi="標楷體"/>
          <w:sz w:val="20"/>
        </w:rPr>
        <w:t>中華民國</w:t>
      </w:r>
      <w:r>
        <w:rPr>
          <w:rFonts w:ascii="標楷體" w:eastAsia="標楷體" w:hAnsi="標楷體"/>
          <w:sz w:val="20"/>
        </w:rPr>
        <w:t>107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27</w:t>
      </w:r>
      <w:r>
        <w:rPr>
          <w:rFonts w:ascii="標楷體" w:eastAsia="標楷體" w:hAnsi="標楷體"/>
          <w:sz w:val="20"/>
        </w:rPr>
        <w:t>日修訂</w:t>
      </w:r>
    </w:p>
    <w:p w:rsidR="00613DB9" w:rsidRDefault="00CF1132">
      <w:pPr>
        <w:pStyle w:val="Textbody"/>
      </w:pPr>
      <w:r>
        <w:rPr>
          <w:rFonts w:ascii="標楷體" w:eastAsia="標楷體" w:hAnsi="標楷體"/>
        </w:rPr>
        <w:t>附表二</w:t>
      </w:r>
    </w:p>
    <w:p w:rsidR="00613DB9" w:rsidRDefault="00CF1132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國立公共資訊圖書館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多元文化書箱借用及推展成果報告範本</w:t>
      </w:r>
      <w:bookmarkEnd w:id="0"/>
    </w:p>
    <w:tbl>
      <w:tblPr>
        <w:tblW w:w="87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01"/>
        <w:gridCol w:w="881"/>
        <w:gridCol w:w="225"/>
        <w:gridCol w:w="1538"/>
        <w:gridCol w:w="1058"/>
        <w:gridCol w:w="2443"/>
      </w:tblGrid>
      <w:tr w:rsidR="00613DB9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借用單位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</w:t>
            </w: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ind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使用狀況</w:t>
            </w:r>
          </w:p>
          <w:p w:rsidR="00613DB9" w:rsidRDefault="00CF1132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活動參與人數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書籍使用方式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    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搭配活動書展</w:t>
            </w:r>
            <w:r>
              <w:rPr>
                <w:rFonts w:ascii="標楷體" w:eastAsia="標楷體" w:hAnsi="標楷體"/>
              </w:rPr>
              <w:t xml:space="preserve"> / (    )</w:t>
            </w:r>
            <w:r>
              <w:rPr>
                <w:rFonts w:ascii="標楷體" w:eastAsia="標楷體" w:hAnsi="標楷體"/>
              </w:rPr>
              <w:t>提供書籍借閱</w:t>
            </w: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圖書借用人數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圖書借閱冊﹝次﹞數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圖書瀏覽冊﹝次﹞數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請附佐證資料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:rsidR="00613DB9" w:rsidRDefault="00CF1132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概括說明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計畫執行情形</w:t>
            </w:r>
            <w:r>
              <w:rPr>
                <w:rFonts w:ascii="標楷體" w:eastAsia="標楷體" w:hAnsi="標楷體"/>
              </w:rPr>
              <w:t>：</w:t>
            </w:r>
          </w:p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活動效益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請附佐證資料</w:t>
            </w:r>
            <w:r>
              <w:rPr>
                <w:rFonts w:ascii="標楷體" w:eastAsia="標楷體" w:hAnsi="標楷體"/>
              </w:rPr>
              <w:t>)</w:t>
            </w:r>
          </w:p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相關照片</w:t>
            </w:r>
            <w:r>
              <w:rPr>
                <w:rFonts w:ascii="標楷體" w:eastAsia="標楷體" w:hAnsi="標楷體"/>
              </w:rPr>
              <w:t>：如附件</w:t>
            </w:r>
          </w:p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宣傳方式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26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CF1132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檢討或建議</w:t>
            </w:r>
          </w:p>
          <w:p w:rsidR="00613DB9" w:rsidRDefault="00CF1132">
            <w:pPr>
              <w:pStyle w:val="Textbody"/>
              <w:spacing w:line="380" w:lineRule="exact"/>
              <w:ind w:left="3120" w:right="-216" w:firstLine="101"/>
              <w:jc w:val="both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請以條列</w:t>
            </w:r>
          </w:p>
          <w:p w:rsidR="00613DB9" w:rsidRDefault="00CF1132">
            <w:pPr>
              <w:pStyle w:val="Textbody"/>
              <w:spacing w:line="380" w:lineRule="exact"/>
              <w:ind w:left="3000" w:right="-216" w:firstLine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式敘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檢討與建議</w:t>
            </w:r>
            <w:r>
              <w:rPr>
                <w:rFonts w:ascii="標楷體" w:eastAsia="標楷體" w:hAnsi="標楷體"/>
              </w:rPr>
              <w:t>：</w:t>
            </w:r>
          </w:p>
          <w:p w:rsidR="00613DB9" w:rsidRDefault="00613DB9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</w:t>
            </w:r>
            <w:r>
              <w:rPr>
                <w:rFonts w:ascii="標楷體" w:eastAsia="標楷體" w:hAnsi="標楷體"/>
              </w:rPr>
              <w:t>建議增加其他東南亞語系書籍，如</w:t>
            </w:r>
            <w:r>
              <w:rPr>
                <w:rFonts w:ascii="標楷體" w:eastAsia="標楷體" w:hAnsi="標楷體"/>
              </w:rPr>
              <w:t>__________</w:t>
            </w: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</w:t>
            </w:r>
            <w:r>
              <w:rPr>
                <w:rFonts w:ascii="標楷體" w:eastAsia="標楷體" w:hAnsi="標楷體"/>
              </w:rPr>
              <w:t>建議增加其他館藏主題，如</w:t>
            </w:r>
            <w:r>
              <w:rPr>
                <w:rFonts w:ascii="標楷體" w:eastAsia="標楷體" w:hAnsi="標楷體"/>
              </w:rPr>
              <w:t>__________</w:t>
            </w: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</w:t>
            </w:r>
            <w:r>
              <w:rPr>
                <w:rFonts w:ascii="標楷體" w:eastAsia="標楷體" w:hAnsi="標楷體"/>
              </w:rPr>
              <w:t>建議延長借用期限及增加借用館藏數量</w:t>
            </w: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     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</w:t>
            </w:r>
          </w:p>
        </w:tc>
      </w:tr>
      <w:tr w:rsidR="00613DB9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借用單位承辦人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填列人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before="120" w:after="120" w:line="380" w:lineRule="exact"/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613DB9" w:rsidRDefault="00CF1132">
      <w:pPr>
        <w:pStyle w:val="Textbody"/>
        <w:tabs>
          <w:tab w:val="right" w:pos="8312"/>
        </w:tabs>
      </w:pPr>
      <w:r>
        <w:lastRenderedPageBreak/>
        <w:t xml:space="preserve">             </w:t>
      </w:r>
    </w:p>
    <w:sectPr w:rsidR="00613DB9">
      <w:pgSz w:w="11906" w:h="16838"/>
      <w:pgMar w:top="1440" w:right="1797" w:bottom="1134" w:left="1797" w:header="720" w:footer="720" w:gutter="0"/>
      <w:cols w:space="720"/>
      <w:docGrid w:type="lines" w:linePitch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32" w:rsidRDefault="00CF1132">
      <w:r>
        <w:separator/>
      </w:r>
    </w:p>
  </w:endnote>
  <w:endnote w:type="continuationSeparator" w:id="0">
    <w:p w:rsidR="00CF1132" w:rsidRDefault="00CF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32" w:rsidRDefault="00CF1132">
      <w:r>
        <w:rPr>
          <w:color w:val="000000"/>
        </w:rPr>
        <w:separator/>
      </w:r>
    </w:p>
  </w:footnote>
  <w:footnote w:type="continuationSeparator" w:id="0">
    <w:p w:rsidR="00CF1132" w:rsidRDefault="00CF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3DB9"/>
    <w:rsid w:val="003767B6"/>
    <w:rsid w:val="00613DB9"/>
    <w:rsid w:val="00C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D863D-7790-47EA-83B5-420DE6E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蔡惠萍</cp:lastModifiedBy>
  <cp:revision>2</cp:revision>
  <dcterms:created xsi:type="dcterms:W3CDTF">2019-12-30T02:59:00Z</dcterms:created>
  <dcterms:modified xsi:type="dcterms:W3CDTF">2019-12-30T02:59:00Z</dcterms:modified>
</cp:coreProperties>
</file>