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6" w:rsidRP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bookmarkStart w:id="0" w:name="_GoBack"/>
      <w:bookmarkEnd w:id="0"/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教育部國民小學師資培用聯盟</w:t>
      </w:r>
    </w:p>
    <w:p w:rsid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 w:rsidRPr="005F61D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201</w:t>
      </w:r>
      <w:r w:rsidR="006B0CC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第</w:t>
      </w:r>
      <w:r w:rsidR="006B0CCE">
        <w:rPr>
          <w:rFonts w:eastAsia="標楷體" w:hAnsi="標楷體" w:hint="eastAsia"/>
          <w:kern w:val="0"/>
          <w:sz w:val="32"/>
          <w:szCs w:val="32"/>
          <w:lang w:val="zh-TW"/>
        </w:rPr>
        <w:t>二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屆</w:t>
      </w:r>
      <w:r w:rsidRPr="008B4E76">
        <w:rPr>
          <w:rFonts w:eastAsia="標楷體" w:hAnsi="標楷體"/>
          <w:kern w:val="0"/>
          <w:sz w:val="32"/>
          <w:szCs w:val="32"/>
          <w:lang w:val="zh-TW"/>
        </w:rPr>
        <w:t>自然學習領域教材教法國際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學術研討會</w:t>
      </w:r>
    </w:p>
    <w:p w:rsidR="005F61D6" w:rsidRPr="005F61D6" w:rsidRDefault="005F61D6" w:rsidP="008B4E76">
      <w:pPr>
        <w:spacing w:line="440" w:lineRule="exact"/>
        <w:jc w:val="center"/>
        <w:rPr>
          <w:rFonts w:eastAsia="標楷體" w:hAnsi="標楷體"/>
          <w:kern w:val="0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  <w:lang w:val="en"/>
        </w:rPr>
        <w:t>201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6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2nd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International Conference on Nature Science Education - Focusing on Teaching Materials and Methods Course (ICNSE)</w:t>
      </w:r>
    </w:p>
    <w:p w:rsidR="003F45F2" w:rsidRPr="008F6C11" w:rsidRDefault="003F45F2" w:rsidP="008B4E76">
      <w:pPr>
        <w:spacing w:line="440" w:lineRule="exact"/>
        <w:jc w:val="center"/>
        <w:rPr>
          <w:rFonts w:eastAsia="標楷體" w:hAnsi="標楷體"/>
          <w:color w:val="FF0000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【徵稿公告】</w:t>
      </w:r>
    </w:p>
    <w:p w:rsidR="002E2335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緣起</w:t>
      </w:r>
    </w:p>
    <w:p w:rsidR="002E2335" w:rsidRPr="002E2335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教育部於</w:t>
      </w:r>
      <w:r w:rsidR="00C30D5B">
        <w:rPr>
          <w:rFonts w:ascii="標楷體" w:eastAsia="標楷體" w:hAnsi="標楷體" w:hint="eastAsia"/>
        </w:rPr>
        <w:t>民國</w:t>
      </w:r>
      <w:r w:rsidRPr="002E2335">
        <w:rPr>
          <w:rFonts w:ascii="標楷體" w:eastAsia="標楷體" w:hAnsi="標楷體"/>
        </w:rPr>
        <w:t>100年3月31日發布之「中華民國教育報告書」行動方案陸「優質教師專業發展」之具體措施2-1-3「建立師資培用聯盟機制，健全區域聯盟功能，落實在地進修理念，並結合理論與實務，發展優質典範教學示例，建立教師職前所學與任職所用回饋機制」</w:t>
      </w:r>
      <w:r>
        <w:rPr>
          <w:rFonts w:ascii="標楷體" w:eastAsia="標楷體" w:hAnsi="標楷體" w:hint="eastAsia"/>
        </w:rPr>
        <w:t>，特委請</w:t>
      </w:r>
      <w:r w:rsidRPr="00DE0CE3">
        <w:rPr>
          <w:rFonts w:ascii="標楷體" w:eastAsia="標楷體" w:hAnsi="標楷體"/>
        </w:rPr>
        <w:t>國立臺北教育大學(以下簡稱本校)</w:t>
      </w:r>
      <w:r>
        <w:rPr>
          <w:rFonts w:ascii="標楷體" w:eastAsia="標楷體" w:hAnsi="標楷體"/>
        </w:rPr>
        <w:t>建置自然領域教學</w:t>
      </w:r>
      <w:r w:rsidR="002259F7">
        <w:rPr>
          <w:rFonts w:ascii="標楷體" w:eastAsia="標楷體" w:hAnsi="標楷體" w:hint="eastAsia"/>
        </w:rPr>
        <w:t>研究</w:t>
      </w:r>
      <w:r>
        <w:rPr>
          <w:rFonts w:ascii="標楷體" w:eastAsia="標楷體" w:hAnsi="標楷體"/>
        </w:rPr>
        <w:t>中心</w:t>
      </w:r>
      <w:r>
        <w:rPr>
          <w:rFonts w:ascii="標楷體" w:eastAsia="標楷體" w:hAnsi="標楷體" w:hint="eastAsia"/>
        </w:rPr>
        <w:t>。</w:t>
      </w:r>
      <w:r w:rsidRPr="00DE0CE3">
        <w:rPr>
          <w:rFonts w:ascii="標楷體" w:eastAsia="標楷體" w:hAnsi="標楷體"/>
        </w:rPr>
        <w:t>鑒於「教材教法」課程的重要性、國際教育競爭力的評比、教育改革與學生學習之需要、師資培育改革等議題，為深化與活化自然領域教材教法的研究與實踐</w:t>
      </w:r>
      <w:r w:rsidR="003B76D8">
        <w:rPr>
          <w:rFonts w:ascii="標楷體" w:eastAsia="標楷體" w:hAnsi="標楷體" w:hint="eastAsia"/>
        </w:rPr>
        <w:t>，培育師培大學之國小教材教法師資</w:t>
      </w:r>
      <w:r w:rsidRPr="00DE0CE3">
        <w:rPr>
          <w:rFonts w:ascii="標楷體" w:eastAsia="標楷體" w:hAnsi="標楷體"/>
        </w:rPr>
        <w:t>，特辦理「第</w:t>
      </w:r>
      <w:r w:rsidR="006B0CCE">
        <w:rPr>
          <w:rFonts w:ascii="標楷體" w:eastAsia="標楷體" w:hAnsi="標楷體" w:hint="eastAsia"/>
        </w:rPr>
        <w:t>二</w:t>
      </w:r>
      <w:r w:rsidRPr="00DE0CE3">
        <w:rPr>
          <w:rFonts w:ascii="標楷體" w:eastAsia="標楷體" w:hAnsi="標楷體"/>
        </w:rPr>
        <w:t>屆自然學習領域教材教法國際研討會」（以下簡稱本研討會）。</w:t>
      </w:r>
    </w:p>
    <w:p w:rsidR="003F45F2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 w:hint="eastAsia"/>
        </w:rPr>
        <w:t>目的</w:t>
      </w:r>
    </w:p>
    <w:p w:rsidR="002E2335" w:rsidRPr="00DE0CE3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DE0CE3">
        <w:rPr>
          <w:rFonts w:ascii="標楷體" w:eastAsia="標楷體" w:hAnsi="標楷體"/>
        </w:rPr>
        <w:t>本研討會將徵集國際性自然學習領域的教材教法與研究成果，對於科學教育的可能應用或啟發，透過論文徵集、研討，達到以下目的：</w:t>
      </w:r>
    </w:p>
    <w:p w:rsidR="00967A55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瞭解現階段科學教育之需求，以規劃因應</w:t>
      </w:r>
      <w:r w:rsidR="00E17F56">
        <w:rPr>
          <w:rFonts w:ascii="標楷體" w:eastAsia="標楷體" w:hAnsi="標楷體" w:hint="eastAsia"/>
        </w:rPr>
        <w:t>十二年國教</w:t>
      </w:r>
      <w:r w:rsidRPr="00967A55">
        <w:rPr>
          <w:rFonts w:ascii="標楷體" w:eastAsia="標楷體" w:hAnsi="標楷體"/>
        </w:rPr>
        <w:t>之可能策略。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研討國際性自然學習領域教材教法的理論與實務，精緻化我國科學教育的發展。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分享各種探究式教材教法的研發，豐富科學教育</w:t>
      </w:r>
      <w:r w:rsidR="00E17F56">
        <w:rPr>
          <w:rFonts w:ascii="標楷體" w:eastAsia="標楷體" w:hAnsi="標楷體" w:hint="eastAsia"/>
        </w:rPr>
        <w:t>師資培育</w:t>
      </w:r>
      <w:r w:rsidRPr="00967A55">
        <w:rPr>
          <w:rFonts w:ascii="標楷體" w:eastAsia="標楷體" w:hAnsi="標楷體"/>
        </w:rPr>
        <w:t>之內容。</w:t>
      </w:r>
    </w:p>
    <w:p w:rsidR="003F45F2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藉由分享與討論，促進國際性的學術交流與合作。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研討主題</w:t>
      </w:r>
    </w:p>
    <w:p w:rsidR="003F45F2" w:rsidRPr="006B0CCE" w:rsidRDefault="00242B10" w:rsidP="00167390">
      <w:pPr>
        <w:spacing w:line="400" w:lineRule="exact"/>
        <w:ind w:left="480"/>
        <w:rPr>
          <w:rFonts w:ascii="標楷體" w:eastAsia="標楷體" w:hAnsi="標楷體" w:cs="標楷體"/>
          <w:color w:val="000000"/>
          <w:szCs w:val="24"/>
        </w:rPr>
      </w:pPr>
      <w:r w:rsidRPr="006B0CCE">
        <w:rPr>
          <w:rFonts w:ascii="標楷體" w:eastAsia="標楷體" w:hAnsi="標楷體" w:cs="標楷體" w:hint="eastAsia"/>
          <w:color w:val="000000"/>
          <w:szCs w:val="24"/>
        </w:rPr>
        <w:t>國小</w:t>
      </w:r>
      <w:r w:rsidRPr="006B0CCE">
        <w:rPr>
          <w:rFonts w:ascii="標楷體" w:eastAsia="標楷體" w:hAnsi="標楷體"/>
        </w:rPr>
        <w:t>自然</w:t>
      </w:r>
      <w:r w:rsidR="00E17F56" w:rsidRPr="006B0CCE">
        <w:rPr>
          <w:rFonts w:ascii="標楷體" w:eastAsia="標楷體" w:hAnsi="標楷體" w:hint="eastAsia"/>
        </w:rPr>
        <w:t>與</w:t>
      </w:r>
      <w:r w:rsidRPr="006B0CCE">
        <w:rPr>
          <w:rFonts w:ascii="標楷體" w:eastAsia="標楷體" w:hAnsi="標楷體" w:hint="eastAsia"/>
        </w:rPr>
        <w:t>生活科技</w:t>
      </w:r>
      <w:r w:rsidRPr="006B0CCE">
        <w:rPr>
          <w:rFonts w:ascii="標楷體" w:eastAsia="標楷體" w:hAnsi="標楷體"/>
        </w:rPr>
        <w:t>學習領域</w:t>
      </w:r>
      <w:r w:rsidRPr="006B0CCE">
        <w:rPr>
          <w:rFonts w:ascii="標楷體" w:eastAsia="標楷體" w:hAnsi="標楷體" w:cs="標楷體" w:hint="eastAsia"/>
          <w:color w:val="000000"/>
          <w:szCs w:val="24"/>
        </w:rPr>
        <w:t>教材教法的相關議題或最新趨勢。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研討會日期及地點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一、日期：</w:t>
      </w:r>
      <w:r w:rsidR="00C30D5B">
        <w:rPr>
          <w:rFonts w:ascii="標楷體" w:eastAsia="標楷體" w:hAnsi="標楷體" w:hint="eastAsia"/>
        </w:rPr>
        <w:t>2</w:t>
      </w:r>
      <w:r w:rsidR="00C30D5B">
        <w:rPr>
          <w:rFonts w:ascii="標楷體" w:eastAsia="標楷體" w:hAnsi="標楷體"/>
        </w:rPr>
        <w:t>01</w:t>
      </w:r>
      <w:r w:rsidR="006B0CCE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年</w:t>
      </w:r>
      <w:r w:rsidRPr="002E2335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月</w:t>
      </w:r>
      <w:r w:rsidR="006B0CCE">
        <w:rPr>
          <w:rFonts w:ascii="標楷體" w:eastAsia="標楷體" w:hAnsi="標楷體"/>
        </w:rPr>
        <w:t>3</w:t>
      </w:r>
      <w:r w:rsidRPr="002E2335">
        <w:rPr>
          <w:rFonts w:ascii="標楷體" w:eastAsia="標楷體" w:hAnsi="標楷體" w:hint="eastAsia"/>
        </w:rPr>
        <w:t>日（</w:t>
      </w:r>
      <w:r w:rsidR="002E2335">
        <w:rPr>
          <w:rFonts w:ascii="標楷體" w:eastAsia="標楷體" w:hAnsi="標楷體" w:hint="eastAsia"/>
        </w:rPr>
        <w:t>五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二、地點：國立臺</w:t>
      </w:r>
      <w:r w:rsidR="002E2335">
        <w:rPr>
          <w:rFonts w:ascii="標楷體" w:eastAsia="標楷體" w:hAnsi="標楷體" w:hint="eastAsia"/>
        </w:rPr>
        <w:t>北教育大學</w:t>
      </w:r>
      <w:r w:rsidR="00167390">
        <w:rPr>
          <w:rFonts w:ascii="標楷體" w:eastAsia="標楷體" w:hAnsi="標楷體" w:hint="eastAsia"/>
        </w:rPr>
        <w:t>科</w:t>
      </w:r>
      <w:r w:rsidR="00167390">
        <w:rPr>
          <w:rFonts w:ascii="標楷體" w:eastAsia="標楷體" w:hAnsi="標楷體"/>
        </w:rPr>
        <w:t>學館</w:t>
      </w:r>
      <w:r w:rsidR="00167390">
        <w:rPr>
          <w:rFonts w:ascii="標楷體" w:eastAsia="標楷體" w:hAnsi="標楷體" w:hint="eastAsia"/>
        </w:rPr>
        <w:t>101</w:t>
      </w:r>
      <w:r w:rsidRPr="002E2335">
        <w:rPr>
          <w:rFonts w:ascii="標楷體" w:eastAsia="標楷體" w:hAnsi="標楷體" w:hint="eastAsia"/>
        </w:rPr>
        <w:t>（</w:t>
      </w:r>
      <w:r w:rsidR="002E2335">
        <w:rPr>
          <w:rFonts w:ascii="標楷體" w:eastAsia="標楷體" w:hAnsi="標楷體" w:hint="eastAsia"/>
        </w:rPr>
        <w:t>臺北</w:t>
      </w:r>
      <w:r w:rsidRPr="002E2335">
        <w:rPr>
          <w:rFonts w:ascii="標楷體" w:eastAsia="標楷體" w:hAnsi="標楷體" w:hint="eastAsia"/>
        </w:rPr>
        <w:t>市</w:t>
      </w:r>
      <w:r w:rsidR="002E2335">
        <w:rPr>
          <w:rFonts w:ascii="標楷體" w:eastAsia="標楷體" w:hAnsi="標楷體" w:hint="eastAsia"/>
        </w:rPr>
        <w:t>大安</w:t>
      </w:r>
      <w:r w:rsidRPr="002E2335">
        <w:rPr>
          <w:rFonts w:ascii="標楷體" w:eastAsia="標楷體" w:hAnsi="標楷體" w:hint="eastAsia"/>
        </w:rPr>
        <w:t>區</w:t>
      </w:r>
      <w:r w:rsidR="002E2335">
        <w:rPr>
          <w:rFonts w:ascii="標楷體" w:eastAsia="標楷體" w:hAnsi="標楷體" w:hint="eastAsia"/>
        </w:rPr>
        <w:t>和平東路二段134號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肆、辦理單位</w:t>
      </w:r>
    </w:p>
    <w:p w:rsidR="003F45F2" w:rsidRPr="002E2335" w:rsidRDefault="002E2335" w:rsidP="00167390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E2335">
        <w:rPr>
          <w:rFonts w:ascii="標楷體" w:eastAsia="標楷體" w:hAnsi="標楷體" w:hint="eastAsia"/>
        </w:rPr>
        <w:t>主辦</w:t>
      </w:r>
      <w:r w:rsidR="003F45F2" w:rsidRPr="002E2335">
        <w:rPr>
          <w:rFonts w:ascii="標楷體" w:eastAsia="標楷體" w:hAnsi="標楷體" w:hint="eastAsia"/>
        </w:rPr>
        <w:t>單位：教育部</w:t>
      </w:r>
      <w:r w:rsidR="00E17F56">
        <w:rPr>
          <w:rFonts w:ascii="標楷體" w:eastAsia="標楷體" w:hAnsi="標楷體" w:hint="eastAsia"/>
        </w:rPr>
        <w:t>(師資培育</w:t>
      </w:r>
      <w:r w:rsidR="006B0CCE">
        <w:rPr>
          <w:rFonts w:ascii="標楷體" w:eastAsia="標楷體" w:hAnsi="標楷體" w:hint="eastAsia"/>
        </w:rPr>
        <w:t>及</w:t>
      </w:r>
      <w:r w:rsidR="00E17F56">
        <w:rPr>
          <w:rFonts w:ascii="標楷體" w:eastAsia="標楷體" w:hAnsi="標楷體" w:hint="eastAsia"/>
        </w:rPr>
        <w:t>藝術教育司)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</w:t>
      </w:r>
      <w:r w:rsidR="002E2335" w:rsidRPr="002E2335">
        <w:rPr>
          <w:rFonts w:ascii="標楷體" w:eastAsia="標楷體" w:hAnsi="標楷體" w:hint="eastAsia"/>
        </w:rPr>
        <w:t>承辦</w:t>
      </w:r>
      <w:r w:rsidRPr="002E2335">
        <w:rPr>
          <w:rFonts w:ascii="標楷體" w:eastAsia="標楷體" w:hAnsi="標楷體" w:hint="eastAsia"/>
        </w:rPr>
        <w:t>單位：國立</w:t>
      </w:r>
      <w:r w:rsidR="002E2335" w:rsidRPr="002E2335">
        <w:rPr>
          <w:rFonts w:ascii="標楷體" w:eastAsia="標楷體" w:hAnsi="標楷體" w:hint="eastAsia"/>
        </w:rPr>
        <w:t>臺</w:t>
      </w:r>
      <w:r w:rsidR="002E2335">
        <w:rPr>
          <w:rFonts w:ascii="標楷體" w:eastAsia="標楷體" w:hAnsi="標楷體" w:hint="eastAsia"/>
        </w:rPr>
        <w:t>北教育大學</w:t>
      </w:r>
      <w:r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三、</w:t>
      </w:r>
      <w:r w:rsidR="002259F7">
        <w:rPr>
          <w:rFonts w:ascii="標楷體" w:eastAsia="標楷體" w:hAnsi="標楷體" w:hint="eastAsia"/>
        </w:rPr>
        <w:t>執行</w:t>
      </w:r>
      <w:r w:rsidRPr="002E2335">
        <w:rPr>
          <w:rFonts w:ascii="標楷體" w:eastAsia="標楷體" w:hAnsi="標楷體" w:hint="eastAsia"/>
        </w:rPr>
        <w:t>單位：</w:t>
      </w:r>
      <w:r w:rsidR="00167390">
        <w:rPr>
          <w:rFonts w:ascii="標楷體" w:eastAsia="標楷體" w:hAnsi="標楷體" w:hint="eastAsia"/>
        </w:rPr>
        <w:t>教育部國小師培聯盟自然與生活科技學</w:t>
      </w:r>
      <w:r w:rsidR="00167390">
        <w:rPr>
          <w:rFonts w:ascii="標楷體" w:eastAsia="標楷體" w:hAnsi="標楷體"/>
        </w:rPr>
        <w:t>習</w:t>
      </w:r>
      <w:r w:rsidR="002259F7">
        <w:rPr>
          <w:rFonts w:ascii="標楷體" w:eastAsia="標楷體" w:hAnsi="標楷體" w:hint="eastAsia"/>
        </w:rPr>
        <w:t>領域教學研究中心</w:t>
      </w:r>
      <w:r w:rsidRPr="002E2335">
        <w:rPr>
          <w:rFonts w:ascii="標楷體" w:eastAsia="標楷體" w:hAnsi="標楷體" w:hint="eastAsia"/>
        </w:rPr>
        <w:t>。</w:t>
      </w:r>
    </w:p>
    <w:p w:rsidR="00242B10" w:rsidRDefault="002259F7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</w:t>
      </w:r>
      <w:r w:rsidR="003F45F2" w:rsidRPr="002E2335">
        <w:rPr>
          <w:rFonts w:ascii="標楷體" w:eastAsia="標楷體" w:hAnsi="標楷體" w:hint="eastAsia"/>
        </w:rPr>
        <w:t>辦單位：</w:t>
      </w:r>
      <w:r w:rsidR="006B0CCE">
        <w:rPr>
          <w:rFonts w:ascii="標楷體" w:eastAsia="標楷體" w:hAnsi="標楷體" w:hint="eastAsia"/>
        </w:rPr>
        <w:t>國立</w:t>
      </w:r>
      <w:r w:rsidR="006B0CCE">
        <w:rPr>
          <w:rFonts w:ascii="標楷體" w:eastAsia="標楷體" w:hAnsi="標楷體"/>
        </w:rPr>
        <w:t>臺北</w:t>
      </w:r>
      <w:r w:rsidR="006B0CCE">
        <w:rPr>
          <w:rFonts w:ascii="標楷體" w:eastAsia="標楷體" w:hAnsi="標楷體" w:hint="eastAsia"/>
        </w:rPr>
        <w:t>教</w:t>
      </w:r>
      <w:r w:rsidR="006B0CCE">
        <w:rPr>
          <w:rFonts w:ascii="標楷體" w:eastAsia="標楷體" w:hAnsi="標楷體"/>
        </w:rPr>
        <w:t>育大學自然科學教育學系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論文主題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467"/>
        <w:gridCol w:w="5650"/>
      </w:tblGrid>
      <w:tr w:rsidR="00967A55" w:rsidRPr="00DE0CE3" w:rsidTr="001A61F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主題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次主題</w:t>
            </w:r>
          </w:p>
        </w:tc>
      </w:tr>
      <w:tr w:rsidR="00967A55" w:rsidRPr="00DE0CE3" w:rsidTr="003B76D8"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自然與生活科技</w:t>
            </w:r>
            <w:r w:rsidR="00DC16E7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r w:rsidR="00DC16E7">
              <w:rPr>
                <w:rFonts w:ascii="標楷體" w:eastAsia="標楷體" w:hAnsi="標楷體" w:cs="新細明體"/>
                <w:color w:val="000000"/>
                <w:kern w:val="0"/>
              </w:rPr>
              <w:t>習</w:t>
            </w: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探究式教學策略</w:t>
            </w:r>
          </w:p>
          <w:p w:rsidR="00967A55" w:rsidRPr="002E2335" w:rsidRDefault="00967A55" w:rsidP="0016739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t>Inquiry teaching strategy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創造性探究、探究教學、科學教學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Creative inquiry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Inquiry teaching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Science teaching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實驗設計與教學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design and teaching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lastRenderedPageBreak/>
              <w:t>實驗教學法、實驗設計範例、創意科學實驗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approach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Experimental design demonstration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Creative scientific experiments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多媒體教材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teaching materials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多媒體網路教材、數位學習型態、電子繪本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internet materials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Digital learning styles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E-picture book</w:t>
            </w:r>
          </w:p>
        </w:tc>
      </w:tr>
    </w:tbl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投稿須知</w:t>
      </w:r>
    </w:p>
    <w:p w:rsidR="003F45F2" w:rsidRPr="002E2335" w:rsidRDefault="003F45F2" w:rsidP="00167390">
      <w:pPr>
        <w:spacing w:line="400" w:lineRule="exact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稿件採公開徵稿，請依下列規定繳交稿件：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一、摘要投稿</w:t>
      </w:r>
    </w:p>
    <w:p w:rsidR="003F45F2" w:rsidRDefault="000F0303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</w:t>
      </w:r>
      <w:r w:rsidR="00976A88" w:rsidRPr="002E2335">
        <w:rPr>
          <w:rFonts w:ascii="標楷體" w:eastAsia="標楷體" w:hAnsi="標楷體" w:hint="eastAsia"/>
        </w:rPr>
        <w:t>摘要</w:t>
      </w:r>
      <w:r>
        <w:rPr>
          <w:rFonts w:ascii="標楷體" w:eastAsia="標楷體" w:hAnsi="標楷體" w:hint="eastAsia"/>
        </w:rPr>
        <w:t>審查制，</w:t>
      </w:r>
      <w:r w:rsidR="00302411">
        <w:rPr>
          <w:rFonts w:ascii="標楷體" w:eastAsia="標楷體" w:hAnsi="標楷體" w:hint="eastAsia"/>
        </w:rPr>
        <w:t>請提供</w:t>
      </w:r>
      <w:r w:rsidR="003F45F2" w:rsidRPr="002257F2">
        <w:rPr>
          <w:rFonts w:ascii="標楷體" w:eastAsia="標楷體" w:hAnsi="標楷體" w:hint="eastAsia"/>
        </w:rPr>
        <w:t>英文摘要</w:t>
      </w:r>
      <w:r w:rsidR="003F45F2" w:rsidRPr="002257F2">
        <w:rPr>
          <w:rFonts w:ascii="標楷體" w:eastAsia="標楷體" w:hAnsi="標楷體"/>
        </w:rPr>
        <w:t>1,</w:t>
      </w:r>
      <w:r w:rsidR="00E3446C" w:rsidRPr="002257F2">
        <w:rPr>
          <w:rFonts w:ascii="標楷體" w:eastAsia="標楷體" w:hAnsi="標楷體" w:hint="eastAsia"/>
        </w:rPr>
        <w:t>2</w:t>
      </w:r>
      <w:r w:rsidR="003F45F2" w:rsidRPr="002257F2">
        <w:rPr>
          <w:rFonts w:ascii="標楷體" w:eastAsia="標楷體" w:hAnsi="標楷體"/>
        </w:rPr>
        <w:t>00</w:t>
      </w:r>
      <w:r w:rsidR="003F45F2" w:rsidRPr="002257F2">
        <w:rPr>
          <w:rFonts w:ascii="標楷體" w:eastAsia="標楷體" w:hAnsi="標楷體" w:hint="eastAsia"/>
        </w:rPr>
        <w:t>字以內，於截</w:t>
      </w:r>
      <w:r w:rsidR="003F45F2" w:rsidRPr="00371048">
        <w:rPr>
          <w:rFonts w:ascii="標楷體" w:eastAsia="標楷體" w:hAnsi="標楷體" w:hint="eastAsia"/>
        </w:rPr>
        <w:t>稿日期</w:t>
      </w:r>
      <w:r w:rsidR="00E3446C">
        <w:rPr>
          <w:rFonts w:ascii="標楷體" w:eastAsia="標楷體" w:hAnsi="標楷體" w:hint="eastAsia"/>
        </w:rPr>
        <w:t>(</w:t>
      </w:r>
      <w:r w:rsidR="00E3446C" w:rsidRPr="00167390">
        <w:rPr>
          <w:rFonts w:ascii="標楷體" w:eastAsia="標楷體" w:hAnsi="標楷體" w:hint="eastAsia"/>
          <w:b/>
          <w:color w:val="FF0000"/>
        </w:rPr>
        <w:t>10</w:t>
      </w:r>
      <w:r w:rsidR="00976A88" w:rsidRPr="00167390">
        <w:rPr>
          <w:rFonts w:ascii="標楷體" w:eastAsia="標楷體" w:hAnsi="標楷體"/>
          <w:b/>
          <w:color w:val="FF0000"/>
        </w:rPr>
        <w:t>5</w:t>
      </w:r>
      <w:r w:rsidR="00E3446C" w:rsidRPr="00167390">
        <w:rPr>
          <w:rFonts w:ascii="標楷體" w:eastAsia="標楷體" w:hAnsi="標楷體" w:hint="eastAsia"/>
          <w:b/>
          <w:color w:val="FF0000"/>
        </w:rPr>
        <w:t>/</w:t>
      </w:r>
      <w:r w:rsidR="00976A88" w:rsidRPr="00167390">
        <w:rPr>
          <w:rFonts w:ascii="標楷體" w:eastAsia="標楷體" w:hAnsi="標楷體"/>
          <w:b/>
          <w:color w:val="FF0000"/>
        </w:rPr>
        <w:t>3</w:t>
      </w:r>
      <w:r w:rsidR="00E3446C" w:rsidRPr="00167390">
        <w:rPr>
          <w:rFonts w:ascii="標楷體" w:eastAsia="標楷體" w:hAnsi="標楷體" w:hint="eastAsia"/>
          <w:b/>
          <w:color w:val="FF0000"/>
        </w:rPr>
        <w:t>/1</w:t>
      </w:r>
      <w:r w:rsidR="00976A88" w:rsidRPr="00167390">
        <w:rPr>
          <w:rFonts w:ascii="標楷體" w:eastAsia="標楷體" w:hAnsi="標楷體"/>
          <w:b/>
          <w:color w:val="FF0000"/>
        </w:rPr>
        <w:t>8</w:t>
      </w:r>
      <w:r w:rsidR="00E3446C">
        <w:rPr>
          <w:rFonts w:ascii="標楷體" w:eastAsia="標楷體" w:hAnsi="標楷體" w:hint="eastAsia"/>
        </w:rPr>
        <w:t>)</w:t>
      </w:r>
      <w:r w:rsidR="003F45F2" w:rsidRPr="00371048">
        <w:rPr>
          <w:rFonts w:ascii="標楷體" w:eastAsia="標楷體" w:hAnsi="標楷體" w:hint="eastAsia"/>
        </w:rPr>
        <w:t>前以</w:t>
      </w:r>
      <w:r w:rsidR="003F45F2" w:rsidRPr="00371048">
        <w:rPr>
          <w:rFonts w:ascii="標楷體" w:eastAsia="標楷體" w:hAnsi="標楷體"/>
        </w:rPr>
        <w:t>e-mail</w:t>
      </w:r>
      <w:r w:rsidR="003F45F2" w:rsidRPr="00371048">
        <w:rPr>
          <w:rFonts w:ascii="標楷體" w:eastAsia="標楷體" w:hAnsi="標楷體" w:hint="eastAsia"/>
        </w:rPr>
        <w:t>方式提交「論文</w:t>
      </w:r>
      <w:r w:rsidR="00976A88" w:rsidRPr="002E2335">
        <w:rPr>
          <w:rFonts w:ascii="標楷體" w:eastAsia="標楷體" w:hAnsi="標楷體" w:hint="eastAsia"/>
        </w:rPr>
        <w:t>摘要</w:t>
      </w:r>
      <w:r w:rsidR="003F45F2" w:rsidRPr="00371048">
        <w:rPr>
          <w:rFonts w:ascii="標楷體" w:eastAsia="標楷體" w:hAnsi="標楷體" w:hint="eastAsia"/>
        </w:rPr>
        <w:t>」（同時繳交</w:t>
      </w:r>
      <w:r w:rsidR="003F45F2" w:rsidRPr="00371048">
        <w:rPr>
          <w:rFonts w:ascii="標楷體" w:eastAsia="標楷體" w:hAnsi="標楷體"/>
        </w:rPr>
        <w:t>word</w:t>
      </w:r>
      <w:r w:rsidR="003F45F2" w:rsidRPr="00371048">
        <w:rPr>
          <w:rFonts w:ascii="標楷體" w:eastAsia="標楷體" w:hAnsi="標楷體" w:hint="eastAsia"/>
        </w:rPr>
        <w:t>檔及</w:t>
      </w:r>
      <w:r w:rsidR="003F45F2" w:rsidRPr="00371048">
        <w:rPr>
          <w:rFonts w:ascii="標楷體" w:eastAsia="標楷體" w:hAnsi="標楷體"/>
        </w:rPr>
        <w:t>pdf</w:t>
      </w:r>
      <w:r w:rsidR="003F45F2" w:rsidRPr="00371048">
        <w:rPr>
          <w:rFonts w:ascii="標楷體" w:eastAsia="標楷體" w:hAnsi="標楷體" w:hint="eastAsia"/>
        </w:rPr>
        <w:t>檔）及「投稿者資料表」。</w:t>
      </w:r>
    </w:p>
    <w:p w:rsidR="00302411" w:rsidRPr="0052255F" w:rsidRDefault="00302411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2255F">
        <w:rPr>
          <w:rFonts w:ascii="標楷體" w:eastAsia="標楷體" w:hAnsi="標楷體" w:hint="eastAsia"/>
        </w:rPr>
        <w:t>摘要內容須包含：1.研究動機、目的或背景說明 2.研究方法或分析策略 3.研究發現或全文撰稿構想4.研究貢獻。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版面使用</w:t>
      </w:r>
      <w:r w:rsidRPr="002E2335">
        <w:rPr>
          <w:rFonts w:ascii="標楷體" w:eastAsia="標楷體" w:hAnsi="標楷體"/>
        </w:rPr>
        <w:t>Microsoft Word</w:t>
      </w:r>
      <w:r w:rsidRPr="002E2335">
        <w:rPr>
          <w:rFonts w:ascii="標楷體" w:eastAsia="標楷體" w:hAnsi="標楷體" w:hint="eastAsia"/>
        </w:rPr>
        <w:t>，格式為</w:t>
      </w:r>
      <w:r w:rsidRPr="002E2335">
        <w:rPr>
          <w:rFonts w:ascii="標楷體" w:eastAsia="標楷體" w:hAnsi="標楷體"/>
        </w:rPr>
        <w:t>A4</w:t>
      </w:r>
      <w:r w:rsidRPr="002E2335">
        <w:rPr>
          <w:rFonts w:ascii="標楷體" w:eastAsia="標楷體" w:hAnsi="標楷體" w:hint="eastAsia"/>
        </w:rPr>
        <w:t>，上下左右邊界各</w:t>
      </w:r>
      <w:r w:rsidRPr="002E2335">
        <w:rPr>
          <w:rFonts w:ascii="標楷體" w:eastAsia="標楷體" w:hAnsi="標楷體"/>
        </w:rPr>
        <w:t>2</w:t>
      </w:r>
      <w:r w:rsidRPr="002E2335">
        <w:rPr>
          <w:rFonts w:ascii="標楷體" w:eastAsia="標楷體" w:hAnsi="標楷體" w:hint="eastAsia"/>
        </w:rPr>
        <w:t>公分、單欄、單行間距、英文以</w:t>
      </w:r>
      <w:r w:rsidRPr="002E2335">
        <w:rPr>
          <w:rFonts w:ascii="標楷體" w:eastAsia="標楷體" w:hAnsi="標楷體"/>
        </w:rPr>
        <w:t>Times New Roman</w:t>
      </w:r>
      <w:r w:rsidRPr="002E2335">
        <w:rPr>
          <w:rFonts w:ascii="標楷體" w:eastAsia="標楷體" w:hAnsi="標楷體" w:hint="eastAsia"/>
        </w:rPr>
        <w:t>書寫（題目</w:t>
      </w:r>
      <w:r w:rsidRPr="002E2335">
        <w:rPr>
          <w:rFonts w:ascii="標楷體" w:eastAsia="標楷體" w:hAnsi="標楷體"/>
        </w:rPr>
        <w:t>16</w:t>
      </w:r>
      <w:r w:rsidRPr="002E2335">
        <w:rPr>
          <w:rFonts w:ascii="標楷體" w:eastAsia="標楷體" w:hAnsi="標楷體" w:hint="eastAsia"/>
        </w:rPr>
        <w:t>號、內文</w:t>
      </w:r>
      <w:r w:rsidRPr="002E2335">
        <w:rPr>
          <w:rFonts w:ascii="標楷體" w:eastAsia="標楷體" w:hAnsi="標楷體"/>
        </w:rPr>
        <w:t>12</w:t>
      </w:r>
      <w:r w:rsidRPr="002E2335">
        <w:rPr>
          <w:rFonts w:ascii="標楷體" w:eastAsia="標楷體" w:hAnsi="標楷體" w:hint="eastAsia"/>
        </w:rPr>
        <w:t>號）。</w:t>
      </w:r>
      <w:r w:rsidR="000F0303">
        <w:rPr>
          <w:rFonts w:ascii="標楷體" w:eastAsia="標楷體" w:hAnsi="標楷體" w:hint="eastAsia"/>
        </w:rPr>
        <w:t>社會領域之中文投稿請以</w:t>
      </w:r>
      <w:r w:rsidR="000F0303" w:rsidRPr="002E2335">
        <w:rPr>
          <w:rFonts w:ascii="標楷體" w:eastAsia="標楷體" w:hAnsi="標楷體" w:hint="eastAsia"/>
        </w:rPr>
        <w:t>標楷體</w:t>
      </w:r>
      <w:r w:rsidR="000F0303">
        <w:rPr>
          <w:rFonts w:ascii="標楷體" w:eastAsia="標楷體" w:hAnsi="標楷體" w:hint="eastAsia"/>
        </w:rPr>
        <w:t>書寫。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投稿者資料表：</w:t>
      </w:r>
      <w:r w:rsidRPr="001403B6">
        <w:rPr>
          <w:rFonts w:ascii="標楷體" w:eastAsia="標楷體" w:hAnsi="標楷體" w:hint="eastAsia"/>
        </w:rPr>
        <w:t>詳附件或請至</w:t>
      </w:r>
      <w:r w:rsidR="000F0303" w:rsidRPr="001403B6">
        <w:rPr>
          <w:rFonts w:ascii="標楷體" w:eastAsia="標楷體" w:hAnsi="標楷體" w:hint="eastAsia"/>
        </w:rPr>
        <w:t>本</w:t>
      </w:r>
      <w:r w:rsidR="00242B10" w:rsidRPr="001403B6">
        <w:rPr>
          <w:rFonts w:ascii="標楷體" w:eastAsia="標楷體" w:hAnsi="標楷體" w:hint="eastAsia"/>
        </w:rPr>
        <w:t>中心網站</w:t>
      </w:r>
      <w:r w:rsidRPr="001403B6">
        <w:rPr>
          <w:rFonts w:ascii="標楷體" w:eastAsia="標楷體" w:hAnsi="標楷體" w:hint="eastAsia"/>
        </w:rPr>
        <w:t>下載</w:t>
      </w:r>
      <w:r w:rsidR="001403B6" w:rsidRPr="001403B6">
        <w:rPr>
          <w:rFonts w:ascii="標楷體" w:eastAsia="標楷體" w:hAnsi="標楷體" w:hint="eastAsia"/>
        </w:rPr>
        <w:t>(</w:t>
      </w:r>
      <w:hyperlink r:id="rId8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</w:t>
      </w:r>
      <w:r w:rsidRPr="001403B6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邀請</w:t>
      </w:r>
      <w:r w:rsidR="0052255F">
        <w:rPr>
          <w:rFonts w:ascii="標楷體" w:eastAsia="標楷體" w:hAnsi="標楷體" w:hint="eastAsia"/>
        </w:rPr>
        <w:t>本中心常務委員</w:t>
      </w:r>
      <w:r w:rsidRPr="002E2335">
        <w:rPr>
          <w:rFonts w:ascii="標楷體" w:eastAsia="標楷體" w:hAnsi="標楷體" w:hint="eastAsia"/>
        </w:rPr>
        <w:t>共同組成審查委員會，</w:t>
      </w:r>
      <w:r w:rsidR="0052255F">
        <w:rPr>
          <w:rFonts w:ascii="標楷體" w:eastAsia="標楷體" w:hAnsi="標楷體" w:hint="eastAsia"/>
        </w:rPr>
        <w:t>每篇論文採取2名匿名審查，</w:t>
      </w:r>
      <w:r w:rsidRPr="002E2335">
        <w:rPr>
          <w:rFonts w:ascii="標楷體" w:eastAsia="標楷體" w:hAnsi="標楷體" w:hint="eastAsia"/>
        </w:rPr>
        <w:t>摘要通過審查之名單公布於</w:t>
      </w:r>
      <w:r w:rsidR="000F0303">
        <w:rPr>
          <w:rFonts w:ascii="標楷體" w:eastAsia="標楷體" w:hAnsi="標楷體" w:hint="eastAsia"/>
        </w:rPr>
        <w:t>本中心網站</w:t>
      </w:r>
      <w:r w:rsidRPr="002E2335">
        <w:rPr>
          <w:rFonts w:ascii="標楷體" w:eastAsia="標楷體" w:hAnsi="標楷體" w:hint="eastAsia"/>
        </w:rPr>
        <w:t>，並以</w:t>
      </w:r>
      <w:r w:rsidRPr="002E2335">
        <w:rPr>
          <w:rFonts w:ascii="標楷體" w:eastAsia="標楷體" w:hAnsi="標楷體"/>
        </w:rPr>
        <w:t>e-mail</w:t>
      </w:r>
      <w:r w:rsidRPr="002E2335">
        <w:rPr>
          <w:rFonts w:ascii="標楷體" w:eastAsia="標楷體" w:hAnsi="標楷體" w:hint="eastAsia"/>
        </w:rPr>
        <w:t>通知。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二、</w:t>
      </w:r>
      <w:r w:rsidR="0052255F" w:rsidRPr="00192604">
        <w:rPr>
          <w:rFonts w:ascii="標楷體" w:eastAsia="標楷體" w:hAnsi="標楷體" w:hint="eastAsia"/>
        </w:rPr>
        <w:t>發表方式</w:t>
      </w:r>
    </w:p>
    <w:p w:rsidR="003F45F2" w:rsidRPr="00192604" w:rsidRDefault="0052255F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口頭發表</w:t>
      </w:r>
      <w:r w:rsidR="00192604" w:rsidRPr="00192604">
        <w:rPr>
          <w:rFonts w:ascii="標楷體" w:eastAsia="標楷體" w:hAnsi="標楷體" w:hint="eastAsia"/>
        </w:rPr>
        <w:t>：通過大會決議口頭發表之發表者，請於201</w:t>
      </w:r>
      <w:r w:rsidR="00877B7D">
        <w:rPr>
          <w:rFonts w:ascii="標楷體" w:eastAsia="標楷體" w:hAnsi="標楷體"/>
        </w:rPr>
        <w:t>6</w:t>
      </w:r>
      <w:r w:rsidR="00192604"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="00192604" w:rsidRPr="00192604">
        <w:rPr>
          <w:rFonts w:ascii="標楷體" w:eastAsia="標楷體" w:hAnsi="標楷體" w:hint="eastAsia"/>
        </w:rPr>
        <w:t>日繳交論文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檔案，方便論文手冊列印</w:t>
      </w:r>
      <w:r w:rsidR="003F45F2" w:rsidRPr="00192604">
        <w:rPr>
          <w:rFonts w:ascii="標楷體" w:eastAsia="標楷體" w:hAnsi="標楷體" w:hint="eastAsia"/>
        </w:rPr>
        <w:t>。</w:t>
      </w:r>
    </w:p>
    <w:p w:rsidR="00192604" w:rsidRPr="00192604" w:rsidRDefault="00192604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壁報發表：通過大會決議壁報發表之發表者，請於201</w:t>
      </w:r>
      <w:r w:rsidR="00877B7D">
        <w:rPr>
          <w:rFonts w:ascii="標楷體" w:eastAsia="標楷體" w:hAnsi="標楷體"/>
        </w:rPr>
        <w:t>6</w:t>
      </w:r>
      <w:r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Pr="00192604">
        <w:rPr>
          <w:rFonts w:ascii="標楷體" w:eastAsia="標楷體" w:hAnsi="標楷體" w:hint="eastAsia"/>
        </w:rPr>
        <w:t>日繳交壁報檔案，方便論文手冊列印。</w:t>
      </w:r>
    </w:p>
    <w:p w:rsidR="003F45F2" w:rsidRPr="00192604" w:rsidRDefault="003F45F2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授權書：</w:t>
      </w:r>
      <w:r w:rsidRPr="001403B6">
        <w:rPr>
          <w:rFonts w:ascii="標楷體" w:eastAsia="標楷體" w:hAnsi="標楷體" w:hint="eastAsia"/>
        </w:rPr>
        <w:t>請至</w:t>
      </w:r>
      <w:r w:rsidR="001403B6" w:rsidRPr="001403B6">
        <w:rPr>
          <w:rFonts w:ascii="標楷體" w:eastAsia="標楷體" w:hAnsi="標楷體" w:hint="eastAsia"/>
        </w:rPr>
        <w:t>本中心網站下載(</w:t>
      </w:r>
      <w:hyperlink r:id="rId9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)。</w:t>
      </w:r>
    </w:p>
    <w:p w:rsidR="003F45F2" w:rsidRPr="00192604" w:rsidRDefault="003F45F2" w:rsidP="00167390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注意事項</w:t>
      </w:r>
    </w:p>
    <w:p w:rsidR="000F0303" w:rsidRPr="000F0303" w:rsidRDefault="000F0303" w:rsidP="00167390">
      <w:pPr>
        <w:pStyle w:val="a3"/>
        <w:spacing w:line="400" w:lineRule="exact"/>
        <w:ind w:leftChars="0" w:left="960"/>
        <w:jc w:val="both"/>
        <w:rPr>
          <w:rFonts w:ascii="標楷體" w:eastAsia="標楷體" w:hAnsi="標楷體"/>
        </w:rPr>
      </w:pPr>
      <w:r w:rsidRPr="00371048">
        <w:rPr>
          <w:rFonts w:ascii="標楷體" w:eastAsia="標楷體" w:hAnsi="標楷體" w:hint="eastAsia"/>
        </w:rPr>
        <w:t>來稿請寄</w:t>
      </w:r>
      <w:r>
        <w:rPr>
          <w:rFonts w:ascii="標楷體" w:eastAsia="標楷體" w:hAnsi="標楷體" w:hint="eastAsia"/>
        </w:rPr>
        <w:t>：</w:t>
      </w:r>
    </w:p>
    <w:p w:rsidR="000F0303" w:rsidRDefault="000F0303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6B2346">
        <w:rPr>
          <w:rFonts w:ascii="標楷體" w:eastAsia="標楷體" w:hAnsi="標楷體" w:hint="eastAsia"/>
        </w:rPr>
        <w:t>自然領域：</w:t>
      </w:r>
      <w:r w:rsidR="00877B7D">
        <w:rPr>
          <w:rFonts w:ascii="標楷體" w:eastAsia="標楷體" w:hAnsi="標楷體"/>
        </w:rPr>
        <w:t>joansoun</w:t>
      </w:r>
      <w:r>
        <w:rPr>
          <w:rFonts w:ascii="標楷體" w:eastAsia="標楷體" w:hAnsi="標楷體" w:hint="eastAsia"/>
        </w:rPr>
        <w:t>@tea.</w:t>
      </w:r>
      <w:r>
        <w:rPr>
          <w:rFonts w:ascii="標楷體" w:eastAsia="標楷體" w:hAnsi="標楷體"/>
        </w:rPr>
        <w:t>ntue.edu.tw</w:t>
      </w:r>
      <w:r w:rsidRPr="00371048">
        <w:rPr>
          <w:rFonts w:ascii="標楷體" w:eastAsia="標楷體" w:hAnsi="標楷體" w:hint="eastAsia"/>
        </w:rPr>
        <w:t>，郵寄主旨請註明「</w:t>
      </w:r>
      <w:r w:rsidRPr="00371048">
        <w:rPr>
          <w:rFonts w:ascii="標楷體" w:eastAsia="標楷體" w:hAnsi="標楷體"/>
        </w:rPr>
        <w:t>201</w:t>
      </w:r>
      <w:r w:rsidR="00877B7D">
        <w:rPr>
          <w:rFonts w:ascii="標楷體" w:eastAsia="標楷體" w:hAnsi="標楷體"/>
        </w:rPr>
        <w:t>6</w:t>
      </w:r>
      <w:r w:rsidRPr="00371048">
        <w:rPr>
          <w:rFonts w:ascii="標楷體" w:eastAsia="標楷體" w:hAnsi="標楷體"/>
        </w:rPr>
        <w:t>自然領域教材教法</w:t>
      </w:r>
      <w:r w:rsidR="00877B7D">
        <w:rPr>
          <w:rFonts w:ascii="標楷體" w:eastAsia="標楷體" w:hAnsi="標楷體" w:hint="eastAsia"/>
        </w:rPr>
        <w:t>國</w:t>
      </w:r>
      <w:r w:rsidR="00877B7D">
        <w:rPr>
          <w:rFonts w:ascii="標楷體" w:eastAsia="標楷體" w:hAnsi="標楷體"/>
        </w:rPr>
        <w:t>際</w:t>
      </w:r>
      <w:r>
        <w:rPr>
          <w:rFonts w:ascii="標楷體" w:eastAsia="標楷體" w:hAnsi="標楷體" w:hint="eastAsia"/>
        </w:rPr>
        <w:t>研討會</w:t>
      </w:r>
      <w:r w:rsidRPr="00371048">
        <w:rPr>
          <w:rFonts w:ascii="標楷體" w:eastAsia="標楷體" w:hAnsi="標楷體" w:hint="eastAsia"/>
        </w:rPr>
        <w:t>論文稿件</w:t>
      </w:r>
      <w:r w:rsidRPr="00371048">
        <w:rPr>
          <w:rFonts w:ascii="標楷體" w:eastAsia="標楷體" w:hAnsi="標楷體"/>
        </w:rPr>
        <w:t>(</w:t>
      </w:r>
      <w:r w:rsidRPr="00371048">
        <w:rPr>
          <w:rFonts w:ascii="標楷體" w:eastAsia="標楷體" w:hAnsi="標楷體" w:hint="eastAsia"/>
        </w:rPr>
        <w:t>作者○○○</w:t>
      </w:r>
      <w:r w:rsidRPr="00371048">
        <w:rPr>
          <w:rFonts w:ascii="標楷體" w:eastAsia="標楷體" w:hAnsi="標楷體"/>
        </w:rPr>
        <w:t>)</w:t>
      </w:r>
      <w:r w:rsidRPr="00371048">
        <w:rPr>
          <w:rFonts w:ascii="標楷體" w:eastAsia="標楷體" w:hAnsi="標楷體" w:hint="eastAsia"/>
        </w:rPr>
        <w:t>」。</w:t>
      </w:r>
    </w:p>
    <w:p w:rsidR="003F45F2" w:rsidRPr="002E2335" w:rsidRDefault="003F45F2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所有投稿稿件恕不退回。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重要日期</w:t>
      </w:r>
    </w:p>
    <w:p w:rsidR="003F45F2" w:rsidRPr="002E2335" w:rsidRDefault="003F45F2" w:rsidP="0016739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一、摘要截稿日期：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3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371048" w:rsidRPr="00976A88">
        <w:rPr>
          <w:rFonts w:ascii="標楷體" w:eastAsia="標楷體" w:hAnsi="標楷體" w:hint="eastAsia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8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="00877B7D" w:rsidRPr="00976A88">
        <w:rPr>
          <w:rFonts w:ascii="標楷體" w:eastAsia="標楷體" w:hAnsi="標楷體" w:hint="eastAsia"/>
          <w:b/>
          <w:color w:val="FF0000"/>
        </w:rPr>
        <w:t>）</w:t>
      </w:r>
      <w:r w:rsidR="00877B7D">
        <w:rPr>
          <w:rFonts w:ascii="標楷體" w:eastAsia="標楷體" w:hAnsi="標楷體" w:hint="eastAsia"/>
        </w:rPr>
        <w:t>，</w:t>
      </w:r>
      <w:r w:rsidR="00877B7D">
        <w:rPr>
          <w:rFonts w:ascii="標楷體" w:eastAsia="標楷體" w:hAnsi="標楷體"/>
        </w:rPr>
        <w:t>若稿件數量不足將延</w:t>
      </w:r>
      <w:r w:rsidR="00877B7D">
        <w:rPr>
          <w:rFonts w:ascii="標楷體" w:eastAsia="標楷體" w:hAnsi="標楷體" w:hint="eastAsia"/>
        </w:rPr>
        <w:t>後</w:t>
      </w:r>
      <w:r w:rsidR="00877B7D">
        <w:rPr>
          <w:rFonts w:ascii="標楷體" w:eastAsia="標楷體" w:hAnsi="標楷體"/>
        </w:rPr>
        <w:t>收</w:t>
      </w:r>
      <w:r w:rsidR="00877B7D">
        <w:rPr>
          <w:rFonts w:ascii="標楷體" w:eastAsia="標楷體" w:hAnsi="標楷體" w:hint="eastAsia"/>
        </w:rPr>
        <w:t>件</w:t>
      </w:r>
      <w:r w:rsidR="00877B7D">
        <w:rPr>
          <w:rFonts w:ascii="標楷體" w:eastAsia="標楷體" w:hAnsi="標楷體"/>
        </w:rPr>
        <w:t>至</w:t>
      </w:r>
      <w:r w:rsidR="00877B7D" w:rsidRPr="00976A88">
        <w:rPr>
          <w:rFonts w:ascii="標楷體" w:eastAsia="標楷體" w:hAnsi="標楷體" w:hint="eastAsia"/>
          <w:b/>
          <w:color w:val="FF0000"/>
        </w:rPr>
        <w:t>2016年3月25日</w:t>
      </w:r>
      <w:r w:rsidR="00976A88" w:rsidRPr="00976A88">
        <w:rPr>
          <w:rFonts w:ascii="標楷體" w:eastAsia="標楷體" w:hAnsi="標楷體" w:hint="eastAsia"/>
          <w:b/>
          <w:color w:val="FF0000"/>
        </w:rPr>
        <w:t>(五)</w:t>
      </w:r>
      <w:r w:rsidR="00877B7D">
        <w:rPr>
          <w:rFonts w:ascii="標楷體" w:eastAsia="標楷體" w:hAnsi="標楷體" w:hint="eastAsia"/>
        </w:rPr>
        <w:t>截</w:t>
      </w:r>
      <w:r w:rsidR="00877B7D">
        <w:rPr>
          <w:rFonts w:ascii="標楷體" w:eastAsia="標楷體" w:hAnsi="標楷體"/>
        </w:rPr>
        <w:t>止，</w:t>
      </w:r>
      <w:r w:rsidR="00877B7D">
        <w:rPr>
          <w:rFonts w:ascii="標楷體" w:eastAsia="標楷體" w:hAnsi="標楷體" w:hint="eastAsia"/>
        </w:rPr>
        <w:t>請</w:t>
      </w:r>
      <w:r w:rsidR="00877B7D">
        <w:rPr>
          <w:rFonts w:ascii="標楷體" w:eastAsia="標楷體" w:hAnsi="標楷體"/>
        </w:rPr>
        <w:t>再</w:t>
      </w:r>
      <w:r w:rsidR="00877B7D">
        <w:rPr>
          <w:rFonts w:ascii="標楷體" w:eastAsia="標楷體" w:hAnsi="標楷體" w:hint="eastAsia"/>
        </w:rPr>
        <w:t>關</w:t>
      </w:r>
      <w:r w:rsidR="00877B7D">
        <w:rPr>
          <w:rFonts w:ascii="標楷體" w:eastAsia="標楷體" w:hAnsi="標楷體"/>
        </w:rPr>
        <w:t>注網站相關訊息。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二、摘要審查結果通知：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4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Pr="00976A88">
        <w:rPr>
          <w:rFonts w:ascii="標楷體" w:eastAsia="標楷體" w:hAnsi="標楷體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2E2335">
        <w:rPr>
          <w:rFonts w:ascii="標楷體" w:eastAsia="標楷體" w:hAnsi="標楷體" w:hint="eastAsia"/>
        </w:rPr>
        <w:t>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三、</w:t>
      </w:r>
      <w:r w:rsidR="00192604" w:rsidRPr="00192604">
        <w:rPr>
          <w:rFonts w:ascii="標楷體" w:eastAsia="標楷體" w:hAnsi="標楷體" w:hint="eastAsia"/>
        </w:rPr>
        <w:t>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檔案或壁報</w:t>
      </w:r>
      <w:r w:rsidRPr="00192604">
        <w:rPr>
          <w:rFonts w:ascii="標楷體" w:eastAsia="標楷體" w:hAnsi="標楷體" w:hint="eastAsia"/>
        </w:rPr>
        <w:t>繳交日期：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6B2346" w:rsidRPr="00976A88">
        <w:rPr>
          <w:rFonts w:ascii="標楷體" w:eastAsia="標楷體" w:hAnsi="標楷體" w:hint="eastAsia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6B2346" w:rsidRPr="00976A88">
        <w:rPr>
          <w:rFonts w:ascii="標楷體" w:eastAsia="標楷體" w:hAnsi="標楷體" w:hint="eastAsia"/>
          <w:b/>
          <w:color w:val="FF0000"/>
        </w:rPr>
        <w:t>2</w:t>
      </w:r>
      <w:r w:rsidR="00877B7D" w:rsidRPr="00976A88">
        <w:rPr>
          <w:rFonts w:ascii="標楷體" w:eastAsia="標楷體" w:hAnsi="標楷體"/>
          <w:b/>
          <w:color w:val="FF0000"/>
        </w:rPr>
        <w:t>0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6B2346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192604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聯絡方式</w:t>
      </w:r>
    </w:p>
    <w:p w:rsidR="006B2346" w:rsidRPr="00877B7D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聯絡人：</w:t>
      </w:r>
      <w:r w:rsidR="00877B7D">
        <w:rPr>
          <w:rFonts w:ascii="標楷體" w:eastAsia="標楷體" w:hAnsi="標楷體" w:hint="eastAsia"/>
        </w:rPr>
        <w:t>孫</w:t>
      </w:r>
      <w:r w:rsidRPr="00877B7D">
        <w:rPr>
          <w:rFonts w:ascii="標楷體" w:eastAsia="標楷體" w:hAnsi="標楷體" w:hint="eastAsia"/>
        </w:rPr>
        <w:t>小姐，</w:t>
      </w:r>
      <w:r w:rsidR="006B2346" w:rsidRPr="00877B7D">
        <w:rPr>
          <w:rFonts w:ascii="標楷體" w:eastAsia="標楷體" w:hAnsi="標楷體"/>
        </w:rPr>
        <w:t>E-mail:</w:t>
      </w:r>
      <w:hyperlink r:id="rId10" w:history="1">
        <w:r w:rsidR="00877B7D" w:rsidRPr="000D420D">
          <w:rPr>
            <w:rStyle w:val="a4"/>
            <w:rFonts w:ascii="標楷體" w:eastAsia="標楷體" w:hAnsi="標楷體"/>
          </w:rPr>
          <w:t>joansoun@tea.ntue.edu.tw</w:t>
        </w:r>
      </w:hyperlink>
      <w:r w:rsidR="006B2346" w:rsidRPr="00877B7D">
        <w:rPr>
          <w:rFonts w:ascii="標楷體" w:eastAsia="標楷體" w:hAnsi="標楷體" w:hint="eastAsia"/>
        </w:rPr>
        <w:t>，</w:t>
      </w:r>
      <w:r w:rsidRPr="00877B7D">
        <w:rPr>
          <w:rFonts w:ascii="標楷體" w:eastAsia="標楷體" w:hAnsi="標楷體" w:hint="eastAsia"/>
        </w:rPr>
        <w:t>電話：</w:t>
      </w:r>
      <w:r w:rsidRPr="00877B7D">
        <w:rPr>
          <w:rFonts w:ascii="標楷體" w:eastAsia="標楷體" w:hAnsi="標楷體"/>
        </w:rPr>
        <w:t>02-</w:t>
      </w:r>
      <w:r w:rsidR="006B2346" w:rsidRPr="00877B7D">
        <w:rPr>
          <w:rFonts w:ascii="標楷體" w:eastAsia="標楷體" w:hAnsi="標楷體" w:hint="eastAsia"/>
        </w:rPr>
        <w:t>27321104</w:t>
      </w:r>
      <w:r w:rsidRPr="00877B7D">
        <w:rPr>
          <w:rFonts w:ascii="標楷體" w:eastAsia="標楷體" w:hAnsi="標楷體" w:hint="eastAsia"/>
        </w:rPr>
        <w:t>轉</w:t>
      </w:r>
      <w:r w:rsidR="006B2346" w:rsidRPr="00877B7D">
        <w:rPr>
          <w:rFonts w:ascii="標楷體" w:eastAsia="標楷體" w:hAnsi="標楷體"/>
        </w:rPr>
        <w:t>63465</w:t>
      </w:r>
      <w:r w:rsidR="006B2346" w:rsidRPr="00877B7D">
        <w:rPr>
          <w:rFonts w:ascii="標楷體" w:eastAsia="標楷體" w:hAnsi="標楷體" w:hint="eastAsia"/>
          <w:lang w:val="de-DE"/>
        </w:rPr>
        <w:t>。</w:t>
      </w:r>
    </w:p>
    <w:p w:rsidR="008B4E76" w:rsidRPr="001403B6" w:rsidRDefault="008B4E76" w:rsidP="00167390">
      <w:pPr>
        <w:widowControl/>
        <w:jc w:val="both"/>
        <w:rPr>
          <w:rFonts w:ascii="標楷體" w:eastAsia="標楷體" w:hAnsi="標楷體"/>
        </w:rPr>
      </w:pPr>
    </w:p>
    <w:sectPr w:rsidR="008B4E76" w:rsidRPr="001403B6" w:rsidSect="003F45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54" w:rsidRDefault="00A04E54" w:rsidP="00173990">
      <w:r>
        <w:separator/>
      </w:r>
    </w:p>
  </w:endnote>
  <w:endnote w:type="continuationSeparator" w:id="0">
    <w:p w:rsidR="00A04E54" w:rsidRDefault="00A04E54" w:rsidP="001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54" w:rsidRDefault="00A04E54" w:rsidP="00173990">
      <w:r>
        <w:separator/>
      </w:r>
    </w:p>
  </w:footnote>
  <w:footnote w:type="continuationSeparator" w:id="0">
    <w:p w:rsidR="00A04E54" w:rsidRDefault="00A04E54" w:rsidP="0017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28"/>
    <w:multiLevelType w:val="hybridMultilevel"/>
    <w:tmpl w:val="172C5B2E"/>
    <w:lvl w:ilvl="0" w:tplc="9956F5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895738"/>
    <w:multiLevelType w:val="hybridMultilevel"/>
    <w:tmpl w:val="24AC48F6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85027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7283B"/>
    <w:multiLevelType w:val="hybridMultilevel"/>
    <w:tmpl w:val="5F5E34FA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3704"/>
    <w:multiLevelType w:val="hybridMultilevel"/>
    <w:tmpl w:val="8ED4EA7E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E04CCB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C86563"/>
    <w:multiLevelType w:val="hybridMultilevel"/>
    <w:tmpl w:val="E8E4F9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4342C"/>
    <w:multiLevelType w:val="hybridMultilevel"/>
    <w:tmpl w:val="5DD4F3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C703F62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517D10"/>
    <w:multiLevelType w:val="hybridMultilevel"/>
    <w:tmpl w:val="49B06C6E"/>
    <w:lvl w:ilvl="0" w:tplc="085027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E04CCB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521211"/>
    <w:multiLevelType w:val="hybridMultilevel"/>
    <w:tmpl w:val="8AB606E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1677BDA"/>
    <w:multiLevelType w:val="hybridMultilevel"/>
    <w:tmpl w:val="5ACE161C"/>
    <w:lvl w:ilvl="0" w:tplc="DE04CCB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F2"/>
    <w:rsid w:val="00010169"/>
    <w:rsid w:val="00085C17"/>
    <w:rsid w:val="000F0303"/>
    <w:rsid w:val="001403B6"/>
    <w:rsid w:val="00167390"/>
    <w:rsid w:val="00173990"/>
    <w:rsid w:val="0019027F"/>
    <w:rsid w:val="00192604"/>
    <w:rsid w:val="002257F2"/>
    <w:rsid w:val="002259F7"/>
    <w:rsid w:val="00242B10"/>
    <w:rsid w:val="0028351A"/>
    <w:rsid w:val="002E2335"/>
    <w:rsid w:val="00302411"/>
    <w:rsid w:val="00371048"/>
    <w:rsid w:val="003B76D8"/>
    <w:rsid w:val="003E5BC0"/>
    <w:rsid w:val="003F45F2"/>
    <w:rsid w:val="004354D8"/>
    <w:rsid w:val="00474C68"/>
    <w:rsid w:val="00491526"/>
    <w:rsid w:val="0052255F"/>
    <w:rsid w:val="005F61D6"/>
    <w:rsid w:val="006B0CCE"/>
    <w:rsid w:val="006B2346"/>
    <w:rsid w:val="006C3715"/>
    <w:rsid w:val="006F701C"/>
    <w:rsid w:val="00764D3B"/>
    <w:rsid w:val="007C6A48"/>
    <w:rsid w:val="008469E2"/>
    <w:rsid w:val="00877B7D"/>
    <w:rsid w:val="008B4E76"/>
    <w:rsid w:val="008F6C11"/>
    <w:rsid w:val="0090672A"/>
    <w:rsid w:val="00967A55"/>
    <w:rsid w:val="00976A88"/>
    <w:rsid w:val="00976C63"/>
    <w:rsid w:val="009B7D2C"/>
    <w:rsid w:val="00A04E54"/>
    <w:rsid w:val="00A228C5"/>
    <w:rsid w:val="00A63630"/>
    <w:rsid w:val="00C10FC9"/>
    <w:rsid w:val="00C234E6"/>
    <w:rsid w:val="00C30D5B"/>
    <w:rsid w:val="00CF359A"/>
    <w:rsid w:val="00D21213"/>
    <w:rsid w:val="00D424E6"/>
    <w:rsid w:val="00D73704"/>
    <w:rsid w:val="00DC16E7"/>
    <w:rsid w:val="00E06933"/>
    <w:rsid w:val="00E17F56"/>
    <w:rsid w:val="00E3446C"/>
    <w:rsid w:val="00E676EC"/>
    <w:rsid w:val="00E96228"/>
    <w:rsid w:val="00F36A8A"/>
    <w:rsid w:val="00F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XHWv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ansoun@tea.nt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LXHWv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NTUE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NSE_NB3</dc:creator>
  <cp:keywords/>
  <dc:description/>
  <cp:lastModifiedBy>Valued Acer Customer</cp:lastModifiedBy>
  <cp:revision>2</cp:revision>
  <cp:lastPrinted>2015-03-09T07:33:00Z</cp:lastPrinted>
  <dcterms:created xsi:type="dcterms:W3CDTF">2016-03-02T07:29:00Z</dcterms:created>
  <dcterms:modified xsi:type="dcterms:W3CDTF">2016-03-02T07:29:00Z</dcterms:modified>
</cp:coreProperties>
</file>