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2A" w:rsidRPr="00AF68DF" w:rsidRDefault="00AF68DF" w:rsidP="00D3172A">
      <w:pPr>
        <w:spacing w:line="360" w:lineRule="auto"/>
        <w:jc w:val="center"/>
        <w:rPr>
          <w:rFonts w:eastAsia="標楷體"/>
          <w:sz w:val="26"/>
          <w:szCs w:val="26"/>
        </w:rPr>
      </w:pPr>
      <w:bookmarkStart w:id="0" w:name="_GoBack"/>
      <w:r w:rsidRPr="00AF68DF">
        <w:rPr>
          <w:rStyle w:val="none1"/>
          <w:rFonts w:eastAsia="標楷體" w:hint="eastAsia"/>
          <w:color w:val="000000" w:themeColor="text1"/>
          <w:sz w:val="26"/>
          <w:szCs w:val="26"/>
        </w:rPr>
        <w:t>嘉義</w:t>
      </w:r>
      <w:r w:rsidR="00C1320C" w:rsidRPr="00AF68DF">
        <w:rPr>
          <w:rStyle w:val="none1"/>
          <w:rFonts w:eastAsia="標楷體" w:hint="eastAsia"/>
          <w:color w:val="000000" w:themeColor="text1"/>
          <w:sz w:val="26"/>
          <w:szCs w:val="26"/>
        </w:rPr>
        <w:t>縣</w:t>
      </w:r>
      <w:r w:rsidR="00E8368A" w:rsidRPr="00AF68DF">
        <w:rPr>
          <w:rStyle w:val="none1"/>
          <w:rFonts w:eastAsia="標楷體"/>
          <w:sz w:val="26"/>
          <w:szCs w:val="26"/>
        </w:rPr>
        <w:t>10</w:t>
      </w:r>
      <w:r w:rsidR="008E2EF6" w:rsidRPr="00AF68DF">
        <w:rPr>
          <w:rStyle w:val="none1"/>
          <w:rFonts w:eastAsia="標楷體" w:hint="eastAsia"/>
          <w:sz w:val="26"/>
          <w:szCs w:val="26"/>
        </w:rPr>
        <w:t>4</w:t>
      </w:r>
      <w:r w:rsidR="008E2EF6" w:rsidRPr="00AF68DF">
        <w:rPr>
          <w:rStyle w:val="none1"/>
          <w:rFonts w:eastAsia="標楷體" w:hint="eastAsia"/>
          <w:sz w:val="26"/>
          <w:szCs w:val="26"/>
        </w:rPr>
        <w:t>學</w:t>
      </w:r>
      <w:r w:rsidR="00EA618B" w:rsidRPr="00AF68DF">
        <w:rPr>
          <w:rStyle w:val="none1"/>
          <w:rFonts w:eastAsia="標楷體"/>
          <w:sz w:val="26"/>
          <w:szCs w:val="26"/>
        </w:rPr>
        <w:t>年</w:t>
      </w:r>
      <w:r w:rsidR="00B81578" w:rsidRPr="00AF68DF">
        <w:rPr>
          <w:rStyle w:val="none1"/>
          <w:rFonts w:eastAsia="標楷體" w:hint="eastAsia"/>
          <w:sz w:val="26"/>
          <w:szCs w:val="26"/>
        </w:rPr>
        <w:t>度</w:t>
      </w:r>
      <w:r w:rsidR="008E2EF6" w:rsidRPr="00AF68DF">
        <w:rPr>
          <w:rStyle w:val="none1"/>
          <w:rFonts w:eastAsia="標楷體" w:hint="eastAsia"/>
          <w:sz w:val="26"/>
          <w:szCs w:val="26"/>
        </w:rPr>
        <w:t>低年級視力保健教學與教案製作</w:t>
      </w:r>
      <w:r w:rsidR="00863AEE" w:rsidRPr="00AF68DF">
        <w:rPr>
          <w:rStyle w:val="none1"/>
          <w:rFonts w:eastAsia="標楷體" w:hint="eastAsia"/>
          <w:sz w:val="26"/>
          <w:szCs w:val="26"/>
        </w:rPr>
        <w:t>種子教師</w:t>
      </w:r>
      <w:r w:rsidR="004106C7" w:rsidRPr="00AF68DF">
        <w:rPr>
          <w:rFonts w:eastAsia="標楷體"/>
          <w:sz w:val="26"/>
          <w:szCs w:val="26"/>
        </w:rPr>
        <w:t>研習</w:t>
      </w:r>
      <w:r w:rsidR="00C1320C" w:rsidRPr="00AF68DF">
        <w:rPr>
          <w:rFonts w:eastAsia="標楷體" w:hint="eastAsia"/>
          <w:sz w:val="26"/>
          <w:szCs w:val="26"/>
        </w:rPr>
        <w:t>實施計畫</w:t>
      </w:r>
    </w:p>
    <w:bookmarkEnd w:id="0"/>
    <w:p w:rsidR="001E41FD" w:rsidRPr="002D4194" w:rsidRDefault="007E3559" w:rsidP="00D3172A">
      <w:pPr>
        <w:spacing w:line="360" w:lineRule="auto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一</w:t>
      </w:r>
      <w:r w:rsidR="001E41FD" w:rsidRPr="002D4194">
        <w:rPr>
          <w:rFonts w:eastAsia="標楷體"/>
          <w:color w:val="000000"/>
        </w:rPr>
        <w:t>、目的</w:t>
      </w:r>
    </w:p>
    <w:p w:rsidR="001E41FD" w:rsidRPr="002D4194" w:rsidRDefault="007E3559" w:rsidP="00401244">
      <w:pPr>
        <w:spacing w:line="340" w:lineRule="exact"/>
        <w:ind w:leftChars="213" w:left="991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一</w:t>
      </w:r>
      <w:r>
        <w:rPr>
          <w:rFonts w:eastAsia="標楷體" w:hint="eastAsia"/>
        </w:rPr>
        <w:t>)</w:t>
      </w:r>
      <w:r w:rsidR="00421C84">
        <w:rPr>
          <w:rFonts w:eastAsia="標楷體"/>
        </w:rPr>
        <w:t>說明</w:t>
      </w:r>
      <w:r w:rsidR="008E2EF6">
        <w:rPr>
          <w:rFonts w:eastAsia="標楷體" w:hint="eastAsia"/>
        </w:rPr>
        <w:t>新</w:t>
      </w:r>
      <w:r w:rsidR="00421C84">
        <w:rPr>
          <w:rFonts w:eastAsia="標楷體"/>
        </w:rPr>
        <w:t>視力保健計畫</w:t>
      </w:r>
      <w:r w:rsidR="008E2EF6">
        <w:rPr>
          <w:rFonts w:eastAsia="標楷體" w:hint="eastAsia"/>
        </w:rPr>
        <w:t>之校園</w:t>
      </w:r>
      <w:r w:rsidR="00753AC9" w:rsidRPr="002D4194">
        <w:rPr>
          <w:rFonts w:eastAsia="標楷體"/>
        </w:rPr>
        <w:t>工作重點進行雙向溝通</w:t>
      </w:r>
      <w:r w:rsidR="001E41FD" w:rsidRPr="002D4194">
        <w:rPr>
          <w:rFonts w:eastAsia="標楷體"/>
        </w:rPr>
        <w:t>。</w:t>
      </w:r>
    </w:p>
    <w:p w:rsidR="001E41FD" w:rsidRPr="002D4194" w:rsidRDefault="007E3559" w:rsidP="00401244">
      <w:pPr>
        <w:spacing w:line="340" w:lineRule="exact"/>
        <w:ind w:leftChars="213" w:left="991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二</w:t>
      </w:r>
      <w:r>
        <w:rPr>
          <w:rFonts w:eastAsia="標楷體" w:hint="eastAsia"/>
        </w:rPr>
        <w:t>)</w:t>
      </w:r>
      <w:r w:rsidR="00753AC9" w:rsidRPr="002D4194">
        <w:rPr>
          <w:rFonts w:eastAsia="標楷體"/>
        </w:rPr>
        <w:t>提供</w:t>
      </w:r>
      <w:r w:rsidR="005C219C">
        <w:rPr>
          <w:rFonts w:eastAsia="標楷體" w:hint="eastAsia"/>
        </w:rPr>
        <w:t>校園</w:t>
      </w:r>
      <w:r w:rsidR="00753AC9" w:rsidRPr="002D4194">
        <w:rPr>
          <w:rFonts w:eastAsia="標楷體"/>
        </w:rPr>
        <w:t>近視</w:t>
      </w:r>
      <w:r w:rsidR="005C219C" w:rsidRPr="002D4194">
        <w:rPr>
          <w:rFonts w:eastAsia="標楷體"/>
        </w:rPr>
        <w:t>國際</w:t>
      </w:r>
      <w:r w:rsidR="00753AC9" w:rsidRPr="002D4194">
        <w:rPr>
          <w:rFonts w:eastAsia="標楷體"/>
        </w:rPr>
        <w:t>實證導向之預防與矯治策略</w:t>
      </w:r>
      <w:r w:rsidR="001E41FD" w:rsidRPr="002D4194">
        <w:rPr>
          <w:rFonts w:eastAsia="標楷體"/>
        </w:rPr>
        <w:t>。</w:t>
      </w:r>
    </w:p>
    <w:p w:rsidR="001E41FD" w:rsidRPr="002D4194" w:rsidRDefault="007E3559" w:rsidP="00401244">
      <w:pPr>
        <w:spacing w:line="340" w:lineRule="exact"/>
        <w:ind w:leftChars="213" w:left="991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三</w:t>
      </w:r>
      <w:r>
        <w:rPr>
          <w:rFonts w:eastAsia="標楷體" w:hint="eastAsia"/>
        </w:rPr>
        <w:t>)</w:t>
      </w:r>
      <w:r w:rsidR="00753AC9" w:rsidRPr="002D4194">
        <w:rPr>
          <w:rFonts w:eastAsia="標楷體"/>
        </w:rPr>
        <w:t>強化</w:t>
      </w:r>
      <w:r w:rsidR="008E2EF6">
        <w:rPr>
          <w:rFonts w:eastAsia="標楷體" w:hint="eastAsia"/>
        </w:rPr>
        <w:t>國小教師校園視力保健教學知能</w:t>
      </w:r>
      <w:r w:rsidR="001E41FD" w:rsidRPr="002D4194">
        <w:rPr>
          <w:rFonts w:eastAsia="標楷體"/>
        </w:rPr>
        <w:t>。</w:t>
      </w:r>
    </w:p>
    <w:p w:rsidR="001E41FD" w:rsidRPr="002D4194" w:rsidRDefault="007E3559" w:rsidP="00401244">
      <w:pPr>
        <w:spacing w:line="340" w:lineRule="exact"/>
        <w:ind w:leftChars="213" w:left="991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四</w:t>
      </w:r>
      <w:r>
        <w:rPr>
          <w:rFonts w:eastAsia="標楷體" w:hint="eastAsia"/>
        </w:rPr>
        <w:t>)</w:t>
      </w:r>
      <w:r w:rsidR="008E2EF6">
        <w:rPr>
          <w:rFonts w:eastAsia="標楷體" w:hint="eastAsia"/>
        </w:rPr>
        <w:t>透過教案分享與實作，增進教師執行視力保健教學能力</w:t>
      </w:r>
      <w:r w:rsidR="001E41FD" w:rsidRPr="002D4194">
        <w:rPr>
          <w:rFonts w:eastAsia="標楷體"/>
        </w:rPr>
        <w:t>。</w:t>
      </w:r>
    </w:p>
    <w:p w:rsidR="001E41FD" w:rsidRPr="007E3559" w:rsidRDefault="001E41FD" w:rsidP="007E3559">
      <w:pPr>
        <w:pStyle w:val="ac"/>
        <w:numPr>
          <w:ilvl w:val="0"/>
          <w:numId w:val="31"/>
        </w:numPr>
        <w:spacing w:beforeLines="50" w:before="180" w:line="240" w:lineRule="exact"/>
        <w:ind w:leftChars="0"/>
        <w:rPr>
          <w:rFonts w:eastAsia="標楷體"/>
        </w:rPr>
      </w:pPr>
      <w:r w:rsidRPr="007E3559">
        <w:rPr>
          <w:rFonts w:eastAsia="標楷體"/>
        </w:rPr>
        <w:t>辦理單位</w:t>
      </w:r>
    </w:p>
    <w:p w:rsidR="001E41FD" w:rsidRPr="007E3559" w:rsidRDefault="007E3559" w:rsidP="007E3559">
      <w:pPr>
        <w:spacing w:beforeLines="50" w:before="180" w:line="240" w:lineRule="exact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</w:t>
      </w:r>
      <w:r w:rsidRPr="007E3559">
        <w:rPr>
          <w:rFonts w:eastAsia="標楷體" w:hint="eastAsia"/>
          <w:color w:val="FF0000"/>
        </w:rPr>
        <w:t>(</w:t>
      </w:r>
      <w:r w:rsidRPr="007E3559">
        <w:rPr>
          <w:rFonts w:eastAsia="標楷體" w:hint="eastAsia"/>
          <w:color w:val="FF0000"/>
        </w:rPr>
        <w:t>一</w:t>
      </w:r>
      <w:r w:rsidRPr="007E3559">
        <w:rPr>
          <w:rFonts w:eastAsia="標楷體" w:hint="eastAsia"/>
          <w:color w:val="FF0000"/>
        </w:rPr>
        <w:t>)</w:t>
      </w:r>
      <w:r w:rsidR="008A19F7" w:rsidRPr="007E3559">
        <w:rPr>
          <w:rFonts w:eastAsia="標楷體" w:hint="eastAsia"/>
          <w:color w:val="FF0000"/>
        </w:rPr>
        <w:t>指導</w:t>
      </w:r>
      <w:r w:rsidR="001E41FD" w:rsidRPr="007E3559">
        <w:rPr>
          <w:rFonts w:eastAsia="標楷體"/>
          <w:color w:val="FF0000"/>
        </w:rPr>
        <w:t>單位：教育部</w:t>
      </w:r>
      <w:r w:rsidR="00A50993" w:rsidRPr="007E3559">
        <w:rPr>
          <w:rFonts w:eastAsia="標楷體"/>
          <w:color w:val="FF0000"/>
        </w:rPr>
        <w:t>國民</w:t>
      </w:r>
      <w:r w:rsidR="00EA618B" w:rsidRPr="007E3559">
        <w:rPr>
          <w:rFonts w:eastAsia="標楷體"/>
          <w:color w:val="FF0000"/>
        </w:rPr>
        <w:t>及</w:t>
      </w:r>
      <w:r w:rsidR="00A50993" w:rsidRPr="007E3559">
        <w:rPr>
          <w:rFonts w:eastAsia="標楷體"/>
          <w:color w:val="FF0000"/>
        </w:rPr>
        <w:t>學前教育署</w:t>
      </w:r>
    </w:p>
    <w:p w:rsidR="008E2EF6" w:rsidRPr="007E3559" w:rsidRDefault="007E3559" w:rsidP="007E3559">
      <w:pPr>
        <w:spacing w:line="340" w:lineRule="exact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  <w:color w:val="FF0000"/>
        </w:rPr>
        <w:t xml:space="preserve">    </w:t>
      </w:r>
      <w:r w:rsidRPr="007E3559">
        <w:rPr>
          <w:rFonts w:ascii="標楷體" w:eastAsia="標楷體" w:hAnsi="標楷體" w:cs="標楷體" w:hint="eastAsia"/>
          <w:color w:val="FF0000"/>
        </w:rPr>
        <w:t>(二)</w:t>
      </w:r>
      <w:r w:rsidR="00103442" w:rsidRPr="007E3559">
        <w:rPr>
          <w:rFonts w:ascii="標楷體" w:eastAsia="標楷體" w:hAnsi="標楷體" w:cs="標楷體" w:hint="eastAsia"/>
          <w:color w:val="FF0000"/>
        </w:rPr>
        <w:t>主</w:t>
      </w:r>
      <w:r w:rsidR="1A32C5BC" w:rsidRPr="007E3559">
        <w:rPr>
          <w:rFonts w:ascii="標楷體" w:eastAsia="標楷體" w:hAnsi="標楷體" w:cs="標楷體"/>
          <w:color w:val="FF0000"/>
        </w:rPr>
        <w:t>辦單位：</w:t>
      </w:r>
      <w:r w:rsidR="00AF68DF" w:rsidRPr="007E3559">
        <w:rPr>
          <w:rFonts w:ascii="標楷體" w:eastAsia="標楷體" w:hAnsi="標楷體" w:cs="標楷體" w:hint="eastAsia"/>
          <w:color w:val="FF0000"/>
        </w:rPr>
        <w:t>嘉義</w:t>
      </w:r>
      <w:r w:rsidR="00103442" w:rsidRPr="007E3559">
        <w:rPr>
          <w:rFonts w:ascii="標楷體" w:eastAsia="標楷體" w:hAnsi="標楷體" w:cs="標楷體" w:hint="eastAsia"/>
          <w:color w:val="FF0000"/>
        </w:rPr>
        <w:t>縣政府</w:t>
      </w:r>
      <w:r w:rsidR="00A72931" w:rsidRPr="007E3559">
        <w:rPr>
          <w:rFonts w:ascii="標楷體" w:eastAsia="標楷體" w:hAnsi="標楷體" w:cs="標楷體" w:hint="eastAsia"/>
          <w:color w:val="FF0000"/>
        </w:rPr>
        <w:t>、</w:t>
      </w:r>
      <w:r w:rsidR="1A32C5BC" w:rsidRPr="007E3559">
        <w:rPr>
          <w:rFonts w:ascii="標楷體" w:eastAsia="標楷體" w:hAnsi="標楷體" w:cs="標楷體"/>
          <w:color w:val="FF0000"/>
        </w:rPr>
        <w:t>長庚大學 醫學系</w:t>
      </w:r>
      <w:r w:rsidR="00A72931" w:rsidRPr="007E3559">
        <w:rPr>
          <w:rFonts w:ascii="標楷體" w:eastAsia="標楷體" w:hAnsi="標楷體" w:cs="標楷體" w:hint="eastAsia"/>
          <w:color w:val="FF0000"/>
        </w:rPr>
        <w:t>、</w:t>
      </w:r>
      <w:r w:rsidR="1A32C5BC" w:rsidRPr="007E3559">
        <w:rPr>
          <w:rFonts w:ascii="標楷體" w:eastAsia="標楷體" w:hAnsi="標楷體" w:cs="標楷體"/>
          <w:color w:val="FF0000"/>
        </w:rPr>
        <w:t>高雄長庚紀念醫院 眼科系</w:t>
      </w:r>
    </w:p>
    <w:p w:rsidR="005C219C" w:rsidRPr="00A72931" w:rsidRDefault="1A32C5BC" w:rsidP="00103442">
      <w:pPr>
        <w:spacing w:line="340" w:lineRule="exact"/>
        <w:ind w:leftChars="59" w:left="142"/>
        <w:rPr>
          <w:rFonts w:eastAsia="標楷體"/>
          <w:color w:val="FF0000"/>
        </w:rPr>
      </w:pPr>
      <w:r w:rsidRPr="00A72931">
        <w:rPr>
          <w:rFonts w:ascii="標楷體" w:eastAsia="標楷體" w:hAnsi="標楷體" w:cs="標楷體"/>
          <w:color w:val="FF0000"/>
        </w:rPr>
        <w:t xml:space="preserve">   </w:t>
      </w:r>
      <w:r w:rsidR="007E3559">
        <w:rPr>
          <w:rFonts w:ascii="標楷體" w:eastAsia="標楷體" w:hAnsi="標楷體" w:cs="標楷體" w:hint="eastAsia"/>
          <w:color w:val="FF0000"/>
        </w:rPr>
        <w:t>(</w:t>
      </w:r>
      <w:r w:rsidR="007E3559">
        <w:rPr>
          <w:rFonts w:ascii="標楷體" w:eastAsia="標楷體" w:hAnsi="標楷體" w:cs="標楷體"/>
          <w:color w:val="FF0000"/>
        </w:rPr>
        <w:t>三</w:t>
      </w:r>
      <w:r w:rsidR="007E3559">
        <w:rPr>
          <w:rFonts w:ascii="標楷體" w:eastAsia="標楷體" w:hAnsi="標楷體" w:cs="標楷體" w:hint="eastAsia"/>
          <w:color w:val="FF0000"/>
        </w:rPr>
        <w:t>)</w:t>
      </w:r>
      <w:r w:rsidR="00103442" w:rsidRPr="00A72931">
        <w:rPr>
          <w:rFonts w:ascii="標楷體" w:eastAsia="標楷體" w:hAnsi="標楷體" w:cs="標楷體" w:hint="eastAsia"/>
          <w:color w:val="FF0000"/>
        </w:rPr>
        <w:t>承辦</w:t>
      </w:r>
      <w:r w:rsidRPr="00A72931">
        <w:rPr>
          <w:rFonts w:ascii="標楷體" w:eastAsia="標楷體" w:hAnsi="標楷體" w:cs="標楷體"/>
          <w:color w:val="FF0000"/>
        </w:rPr>
        <w:t>單位：</w:t>
      </w:r>
      <w:r w:rsidR="00AF68DF">
        <w:rPr>
          <w:rFonts w:ascii="標楷體" w:eastAsia="標楷體" w:hAnsi="標楷體" w:cs="標楷體" w:hint="eastAsia"/>
          <w:color w:val="FF0000"/>
        </w:rPr>
        <w:t>嘉義縣梅山鄉梅北</w:t>
      </w:r>
      <w:r w:rsidR="00103442" w:rsidRPr="00A72931">
        <w:rPr>
          <w:rFonts w:ascii="標楷體" w:eastAsia="標楷體" w:hAnsi="標楷體" w:cs="標楷體" w:hint="eastAsia"/>
          <w:color w:val="FF0000"/>
        </w:rPr>
        <w:t>國小、</w:t>
      </w:r>
      <w:r w:rsidR="00103442" w:rsidRPr="00A72931">
        <w:rPr>
          <w:rFonts w:ascii="標楷體" w:eastAsia="標楷體" w:hAnsi="標楷體" w:cs="標楷體"/>
          <w:color w:val="FF0000"/>
        </w:rPr>
        <w:t>長庚大學</w:t>
      </w:r>
      <w:r w:rsidR="00103442" w:rsidRPr="00A72931">
        <w:rPr>
          <w:rFonts w:ascii="標楷體" w:eastAsia="標楷體" w:hAnsi="標楷體" w:cs="標楷體" w:hint="eastAsia"/>
          <w:color w:val="FF0000"/>
        </w:rPr>
        <w:t>、</w:t>
      </w:r>
      <w:r w:rsidR="00103442" w:rsidRPr="00A72931">
        <w:rPr>
          <w:rFonts w:ascii="標楷體" w:eastAsia="標楷體" w:hAnsi="標楷體" w:cs="標楷體"/>
          <w:color w:val="FF0000"/>
        </w:rPr>
        <w:t>高雄長庚紀念醫院</w:t>
      </w:r>
    </w:p>
    <w:p w:rsidR="009D37D3" w:rsidRDefault="007E3559" w:rsidP="009D37D3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三</w:t>
      </w:r>
      <w:r w:rsidR="001E41FD" w:rsidRPr="002D4194">
        <w:rPr>
          <w:rFonts w:eastAsia="標楷體"/>
        </w:rPr>
        <w:t>、</w:t>
      </w:r>
      <w:r w:rsidR="001E41FD" w:rsidRPr="00A1097D">
        <w:rPr>
          <w:rFonts w:eastAsia="標楷體"/>
        </w:rPr>
        <w:t>參與人員</w:t>
      </w:r>
    </w:p>
    <w:p w:rsidR="009D37D3" w:rsidRPr="007E3559" w:rsidRDefault="007E3559" w:rsidP="007E3559">
      <w:pPr>
        <w:spacing w:line="3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</w:t>
      </w:r>
      <w:r w:rsidRPr="007E3559">
        <w:rPr>
          <w:rFonts w:eastAsia="標楷體" w:hint="eastAsia"/>
          <w:color w:val="000000" w:themeColor="text1"/>
        </w:rPr>
        <w:t>(</w:t>
      </w:r>
      <w:r w:rsidRPr="007E3559">
        <w:rPr>
          <w:rFonts w:eastAsia="標楷體" w:hint="eastAsia"/>
          <w:color w:val="000000" w:themeColor="text1"/>
        </w:rPr>
        <w:t>一</w:t>
      </w:r>
      <w:r w:rsidRPr="007E3559">
        <w:rPr>
          <w:rFonts w:eastAsia="標楷體" w:hint="eastAsia"/>
          <w:color w:val="000000" w:themeColor="text1"/>
        </w:rPr>
        <w:t>)</w:t>
      </w:r>
      <w:r w:rsidR="001960FD" w:rsidRPr="007E3559">
        <w:rPr>
          <w:rFonts w:eastAsia="標楷體" w:hint="eastAsia"/>
          <w:color w:val="000000" w:themeColor="text1"/>
        </w:rPr>
        <w:t>本縣</w:t>
      </w:r>
      <w:r w:rsidR="008E2EF6" w:rsidRPr="007E3559">
        <w:rPr>
          <w:rFonts w:eastAsia="標楷體" w:hint="eastAsia"/>
          <w:color w:val="000000" w:themeColor="text1"/>
        </w:rPr>
        <w:t>國小低年級教師</w:t>
      </w:r>
      <w:r>
        <w:rPr>
          <w:rFonts w:eastAsia="標楷體" w:hint="eastAsia"/>
          <w:color w:val="000000" w:themeColor="text1"/>
        </w:rPr>
        <w:t>每校一名</w:t>
      </w:r>
      <w:r w:rsidR="001960FD" w:rsidRPr="007E3559">
        <w:rPr>
          <w:rFonts w:eastAsia="標楷體" w:hint="eastAsia"/>
          <w:color w:val="000000" w:themeColor="text1"/>
        </w:rPr>
        <w:t>，總計約</w:t>
      </w:r>
      <w:r w:rsidR="001960FD" w:rsidRPr="007E3559">
        <w:rPr>
          <w:rFonts w:eastAsia="標楷體" w:hint="eastAsia"/>
          <w:color w:val="000000" w:themeColor="text1"/>
        </w:rPr>
        <w:t>150</w:t>
      </w:r>
      <w:r w:rsidR="001960FD" w:rsidRPr="007E3559">
        <w:rPr>
          <w:rFonts w:eastAsia="標楷體" w:hint="eastAsia"/>
          <w:color w:val="000000" w:themeColor="text1"/>
        </w:rPr>
        <w:t>名</w:t>
      </w:r>
      <w:r w:rsidR="008E2EF6" w:rsidRPr="007E3559">
        <w:rPr>
          <w:rFonts w:eastAsia="標楷體" w:hint="eastAsia"/>
          <w:color w:val="000000" w:themeColor="text1"/>
        </w:rPr>
        <w:t>。</w:t>
      </w:r>
    </w:p>
    <w:p w:rsidR="00E5267F" w:rsidRPr="007E3559" w:rsidRDefault="007E3559" w:rsidP="007E3559">
      <w:pPr>
        <w:spacing w:line="340" w:lineRule="exact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(二)</w:t>
      </w:r>
      <w:r w:rsidR="4CBC6B89" w:rsidRPr="007E3559">
        <w:rPr>
          <w:rFonts w:ascii="標楷體" w:eastAsia="標楷體" w:hAnsi="標楷體" w:cs="標楷體"/>
          <w:color w:val="000000" w:themeColor="text1"/>
        </w:rPr>
        <w:t>若報名踴躍，名額優先給予重點輔導學校之教師。</w:t>
      </w:r>
    </w:p>
    <w:p w:rsidR="006749AC" w:rsidRPr="007E3559" w:rsidRDefault="007E3559" w:rsidP="007E3559">
      <w:pPr>
        <w:spacing w:line="340" w:lineRule="exact"/>
        <w:rPr>
          <w:rFonts w:eastAsia="標楷體"/>
        </w:rPr>
      </w:pPr>
      <w:r>
        <w:rPr>
          <w:rFonts w:ascii="標楷體" w:eastAsia="標楷體" w:hAnsi="標楷體" w:cs="標楷體" w:hint="eastAsia"/>
          <w:b/>
        </w:rPr>
        <w:t xml:space="preserve">    (三)</w:t>
      </w:r>
      <w:r w:rsidR="4CBC6B89" w:rsidRPr="007E3559">
        <w:rPr>
          <w:rFonts w:ascii="標楷體" w:eastAsia="標楷體" w:hAnsi="標楷體" w:cs="標楷體"/>
          <w:b/>
        </w:rPr>
        <w:t>本計畫保留報名資格審核權。</w:t>
      </w:r>
    </w:p>
    <w:p w:rsidR="00393F60" w:rsidRPr="007E3559" w:rsidRDefault="007E3559" w:rsidP="007E3559">
      <w:pPr>
        <w:spacing w:beforeLines="50" w:before="180" w:line="340" w:lineRule="exact"/>
        <w:rPr>
          <w:rFonts w:eastAsia="標楷體"/>
          <w:color w:val="000000" w:themeColor="text1"/>
        </w:rPr>
      </w:pPr>
      <w:r>
        <w:rPr>
          <w:rFonts w:eastAsia="標楷體" w:hint="eastAsia"/>
        </w:rPr>
        <w:t>四</w:t>
      </w:r>
      <w:r>
        <w:rPr>
          <w:rFonts w:ascii="新細明體" w:hAnsi="新細明體" w:hint="eastAsia"/>
        </w:rPr>
        <w:t>、</w:t>
      </w:r>
      <w:r w:rsidR="001E41FD" w:rsidRPr="007E3559">
        <w:rPr>
          <w:rFonts w:eastAsia="標楷體"/>
        </w:rPr>
        <w:t>辦理日期</w:t>
      </w:r>
      <w:r w:rsidR="00875C84" w:rsidRPr="007E3559">
        <w:rPr>
          <w:rFonts w:eastAsia="標楷體"/>
        </w:rPr>
        <w:t>與地點</w:t>
      </w:r>
    </w:p>
    <w:p w:rsidR="00103442" w:rsidRPr="00A72931" w:rsidRDefault="007E3559" w:rsidP="007E3559">
      <w:pPr>
        <w:pStyle w:val="ac"/>
        <w:spacing w:line="0" w:lineRule="atLeast"/>
        <w:ind w:leftChars="0" w:left="476"/>
        <w:rPr>
          <w:rFonts w:eastAsia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(一)</w:t>
      </w:r>
      <w:r w:rsidR="00103442" w:rsidRPr="00A72931">
        <w:rPr>
          <w:rFonts w:ascii="標楷體" w:eastAsia="標楷體" w:hAnsi="標楷體" w:hint="eastAsia"/>
          <w:color w:val="FF0000"/>
        </w:rPr>
        <w:t>研習時間</w:t>
      </w:r>
      <w:r w:rsidR="005A36BB" w:rsidRPr="00A72931">
        <w:rPr>
          <w:rFonts w:ascii="標楷體" w:eastAsia="標楷體" w:hAnsi="標楷體" w:hint="eastAsia"/>
          <w:color w:val="FF0000"/>
        </w:rPr>
        <w:t>：</w:t>
      </w:r>
      <w:r w:rsidR="00AF68DF">
        <w:rPr>
          <w:rFonts w:ascii="標楷體" w:eastAsia="標楷體" w:hAnsi="標楷體" w:hint="eastAsia"/>
          <w:color w:val="FF0000"/>
        </w:rPr>
        <w:t>105</w:t>
      </w:r>
      <w:r w:rsidR="005B2280" w:rsidRPr="00A72931">
        <w:rPr>
          <w:rFonts w:ascii="標楷體" w:eastAsia="標楷體" w:hAnsi="標楷體" w:hint="eastAsia"/>
          <w:color w:val="FF0000"/>
        </w:rPr>
        <w:t>年</w:t>
      </w:r>
      <w:r w:rsidR="00AF68DF">
        <w:rPr>
          <w:rFonts w:ascii="標楷體" w:eastAsia="標楷體" w:hAnsi="標楷體" w:hint="eastAsia"/>
          <w:color w:val="FF0000"/>
        </w:rPr>
        <w:t>01</w:t>
      </w:r>
      <w:r w:rsidR="005B2280" w:rsidRPr="00A72931">
        <w:rPr>
          <w:rFonts w:ascii="標楷體" w:eastAsia="標楷體" w:hAnsi="標楷體" w:hint="eastAsia"/>
          <w:color w:val="FF0000"/>
        </w:rPr>
        <w:t>月</w:t>
      </w:r>
      <w:r w:rsidR="00AF68DF">
        <w:rPr>
          <w:rFonts w:ascii="標楷體" w:eastAsia="標楷體" w:hAnsi="標楷體" w:hint="eastAsia"/>
          <w:color w:val="FF0000"/>
        </w:rPr>
        <w:t>26</w:t>
      </w:r>
      <w:r w:rsidR="005B2280" w:rsidRPr="00A72931">
        <w:rPr>
          <w:rFonts w:ascii="標楷體" w:eastAsia="標楷體" w:hAnsi="標楷體" w:hint="eastAsia"/>
          <w:color w:val="FF0000"/>
        </w:rPr>
        <w:t>日</w:t>
      </w:r>
      <w:r w:rsidR="00103442" w:rsidRPr="00A72931">
        <w:rPr>
          <w:rFonts w:ascii="標楷體" w:eastAsia="標楷體" w:hAnsi="標楷體" w:hint="eastAsia"/>
          <w:color w:val="FF0000"/>
        </w:rPr>
        <w:t xml:space="preserve"> 上午</w:t>
      </w:r>
      <w:r w:rsidR="00AF68DF">
        <w:rPr>
          <w:rFonts w:ascii="標楷體" w:eastAsia="標楷體" w:hAnsi="標楷體" w:hint="eastAsia"/>
          <w:color w:val="FF0000"/>
        </w:rPr>
        <w:t>9</w:t>
      </w:r>
      <w:r w:rsidR="00103442" w:rsidRPr="00A72931">
        <w:rPr>
          <w:rFonts w:ascii="標楷體" w:eastAsia="標楷體" w:hAnsi="標楷體" w:hint="eastAsia"/>
          <w:color w:val="FF0000"/>
        </w:rPr>
        <w:t>：</w:t>
      </w:r>
      <w:r w:rsidR="00AF68DF">
        <w:rPr>
          <w:rFonts w:ascii="標楷體" w:eastAsia="標楷體" w:hAnsi="標楷體" w:hint="eastAsia"/>
          <w:color w:val="FF0000"/>
        </w:rPr>
        <w:t>0</w:t>
      </w:r>
      <w:r w:rsidR="00103442" w:rsidRPr="00A72931">
        <w:rPr>
          <w:rFonts w:ascii="標楷體" w:eastAsia="標楷體" w:hAnsi="標楷體" w:hint="eastAsia"/>
          <w:color w:val="FF0000"/>
        </w:rPr>
        <w:t>0-12:30(上午8:</w:t>
      </w:r>
      <w:r w:rsidR="00E817C9">
        <w:rPr>
          <w:rFonts w:ascii="標楷體" w:eastAsia="標楷體" w:hAnsi="標楷體" w:hint="eastAsia"/>
          <w:color w:val="FF0000"/>
        </w:rPr>
        <w:t>3</w:t>
      </w:r>
      <w:r w:rsidR="00103442" w:rsidRPr="00A72931">
        <w:rPr>
          <w:rFonts w:ascii="標楷體" w:eastAsia="標楷體" w:hAnsi="標楷體" w:hint="eastAsia"/>
          <w:color w:val="FF0000"/>
        </w:rPr>
        <w:t>0報到)</w:t>
      </w:r>
    </w:p>
    <w:p w:rsidR="00393F60" w:rsidRPr="007E3559" w:rsidRDefault="00345A4D" w:rsidP="00345A4D">
      <w:pPr>
        <w:spacing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7E3559">
        <w:rPr>
          <w:rFonts w:ascii="標楷體" w:eastAsia="標楷體" w:hAnsi="標楷體" w:hint="eastAsia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二</w:t>
      </w:r>
      <w:r w:rsidR="007E3559">
        <w:rPr>
          <w:rFonts w:ascii="新細明體" w:hAnsi="新細明體" w:hint="eastAsia"/>
          <w:color w:val="FF0000"/>
        </w:rPr>
        <w:t>)</w:t>
      </w:r>
      <w:r w:rsidRPr="00345A4D">
        <w:rPr>
          <w:rFonts w:ascii="標楷體" w:eastAsia="標楷體" w:hAnsi="標楷體" w:hint="eastAsia"/>
          <w:color w:val="FF0000"/>
        </w:rPr>
        <w:t>研習地點：長庚科技大學嘉義分部200人國際會議廳</w:t>
      </w:r>
      <w:r>
        <w:rPr>
          <w:rFonts w:ascii="新細明體" w:hAnsi="新細明體" w:hint="eastAsia"/>
          <w:color w:val="FF0000"/>
        </w:rPr>
        <w:t>。</w:t>
      </w:r>
    </w:p>
    <w:p w:rsidR="00802E9A" w:rsidRPr="007D2956" w:rsidRDefault="007E3559" w:rsidP="00401933">
      <w:pPr>
        <w:spacing w:beforeLines="50" w:before="180" w:line="3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五</w:t>
      </w:r>
      <w:r w:rsidR="001E41FD" w:rsidRPr="007D2956">
        <w:rPr>
          <w:rFonts w:eastAsia="標楷體"/>
          <w:color w:val="000000" w:themeColor="text1"/>
        </w:rPr>
        <w:t>、</w:t>
      </w:r>
      <w:r w:rsidR="00D76B5C" w:rsidRPr="007D2956">
        <w:rPr>
          <w:rFonts w:eastAsia="標楷體" w:hint="eastAsia"/>
          <w:color w:val="000000" w:themeColor="text1"/>
        </w:rPr>
        <w:t>課程內容</w:t>
      </w:r>
      <w:r w:rsidR="00D76B5C" w:rsidRPr="007D2956">
        <w:rPr>
          <w:rFonts w:ascii="標楷體" w:eastAsia="標楷體" w:hAnsi="標楷體" w:hint="eastAsia"/>
          <w:color w:val="000000" w:themeColor="text1"/>
        </w:rPr>
        <w:t>：</w:t>
      </w:r>
      <w:r w:rsidR="00D76B5C" w:rsidRPr="007D2956">
        <w:rPr>
          <w:rFonts w:eastAsia="標楷體" w:hint="eastAsia"/>
          <w:color w:val="000000" w:themeColor="text1"/>
        </w:rPr>
        <w:t>請參閱研習課程表</w:t>
      </w:r>
    </w:p>
    <w:p w:rsidR="007E3559" w:rsidRPr="007E3559" w:rsidRDefault="007E3559" w:rsidP="007E3559">
      <w:pPr>
        <w:spacing w:beforeLines="50" w:before="180" w:line="340" w:lineRule="exact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eastAsia="標楷體"/>
        </w:rPr>
        <w:t>、</w:t>
      </w:r>
      <w:r w:rsidR="004E2B25" w:rsidRPr="007E3559">
        <w:rPr>
          <w:rFonts w:ascii="Calibri" w:eastAsia="標楷體" w:hAnsi="標楷體"/>
          <w:szCs w:val="22"/>
        </w:rPr>
        <w:t>報名方式：即日起至</w:t>
      </w:r>
      <w:r w:rsidR="004E2B25" w:rsidRPr="007E3559">
        <w:rPr>
          <w:rFonts w:ascii="Calibri" w:eastAsia="標楷體" w:hAnsi="Calibri"/>
          <w:szCs w:val="22"/>
        </w:rPr>
        <w:t>10</w:t>
      </w:r>
      <w:r w:rsidR="004E2B25" w:rsidRPr="007E3559">
        <w:rPr>
          <w:rFonts w:ascii="Calibri" w:eastAsia="標楷體" w:hAnsi="Calibri" w:hint="eastAsia"/>
          <w:szCs w:val="22"/>
        </w:rPr>
        <w:t>5</w:t>
      </w:r>
      <w:r w:rsidR="004E2B25" w:rsidRPr="007E3559">
        <w:rPr>
          <w:rFonts w:ascii="標楷體" w:eastAsia="標楷體" w:hAnsi="標楷體"/>
          <w:szCs w:val="22"/>
        </w:rPr>
        <w:t>年</w:t>
      </w:r>
      <w:r w:rsidR="004E2B25" w:rsidRPr="007E3559">
        <w:rPr>
          <w:rFonts w:ascii="標楷體" w:eastAsia="標楷體" w:hAnsi="標楷體" w:hint="eastAsia"/>
          <w:szCs w:val="22"/>
        </w:rPr>
        <w:t>1</w:t>
      </w:r>
      <w:r w:rsidR="004E2B25" w:rsidRPr="007E3559">
        <w:rPr>
          <w:rFonts w:ascii="標楷體" w:eastAsia="標楷體" w:hAnsi="標楷體"/>
          <w:szCs w:val="22"/>
        </w:rPr>
        <w:t>月</w:t>
      </w:r>
      <w:r w:rsidRPr="007E3559">
        <w:rPr>
          <w:rFonts w:ascii="標楷體" w:eastAsia="標楷體" w:hAnsi="標楷體" w:hint="eastAsia"/>
          <w:szCs w:val="22"/>
        </w:rPr>
        <w:t>22</w:t>
      </w:r>
      <w:r w:rsidR="004E2B25" w:rsidRPr="007E3559">
        <w:rPr>
          <w:rFonts w:ascii="Calibri" w:eastAsia="標楷體" w:hAnsi="標楷體"/>
          <w:szCs w:val="22"/>
        </w:rPr>
        <w:t>日止，請逕至教師在職進修資訊網報名</w:t>
      </w:r>
      <w:r>
        <w:rPr>
          <w:rFonts w:ascii="Calibri" w:eastAsia="標楷體" w:hAnsi="標楷體" w:hint="eastAsia"/>
          <w:szCs w:val="22"/>
        </w:rPr>
        <w:t xml:space="preserve"> </w:t>
      </w:r>
    </w:p>
    <w:p w:rsidR="007E3559" w:rsidRPr="007E3559" w:rsidRDefault="007E3559" w:rsidP="007E3559">
      <w:pPr>
        <w:snapToGrid w:val="0"/>
        <w:spacing w:line="300" w:lineRule="auto"/>
        <w:jc w:val="both"/>
        <w:rPr>
          <w:rFonts w:ascii="Calibri" w:eastAsia="標楷體" w:hAnsi="Calibri"/>
          <w:szCs w:val="22"/>
        </w:rPr>
      </w:pPr>
      <w:r>
        <w:rPr>
          <w:rFonts w:ascii="Calibri" w:eastAsia="標楷體" w:hAnsi="標楷體" w:hint="eastAsia"/>
          <w:szCs w:val="22"/>
        </w:rPr>
        <w:t xml:space="preserve">                </w:t>
      </w:r>
      <w:r w:rsidR="004E2B25" w:rsidRPr="007E3559">
        <w:rPr>
          <w:rFonts w:ascii="Calibri" w:eastAsia="標楷體" w:hAnsi="標楷體"/>
          <w:szCs w:val="22"/>
        </w:rPr>
        <w:t>（</w:t>
      </w:r>
      <w:r w:rsidR="004E2B25" w:rsidRPr="007E3559">
        <w:rPr>
          <w:rFonts w:ascii="Calibri" w:eastAsia="標楷體" w:hAnsi="Calibri"/>
          <w:szCs w:val="22"/>
        </w:rPr>
        <w:t>http://inservice.edu.tw</w:t>
      </w:r>
      <w:r>
        <w:rPr>
          <w:rFonts w:ascii="Calibri" w:eastAsia="標楷體" w:hAnsi="標楷體"/>
          <w:szCs w:val="22"/>
        </w:rPr>
        <w:t>）</w:t>
      </w:r>
    </w:p>
    <w:p w:rsidR="00345A4D" w:rsidRPr="007E3559" w:rsidRDefault="007E3559" w:rsidP="007E3559">
      <w:pPr>
        <w:spacing w:line="340" w:lineRule="exact"/>
        <w:jc w:val="both"/>
        <w:rPr>
          <w:rFonts w:ascii="標楷體" w:eastAsia="標楷體" w:hAnsi="標楷體"/>
          <w:color w:val="000000" w:themeColor="text1"/>
        </w:rPr>
      </w:pPr>
      <w:r w:rsidRPr="007E3559">
        <w:rPr>
          <w:rFonts w:eastAsia="標楷體" w:hint="eastAsia"/>
          <w:color w:val="000000" w:themeColor="text1"/>
        </w:rPr>
        <w:t>七</w:t>
      </w:r>
      <w:r w:rsidR="00345A4D" w:rsidRPr="007E3559">
        <w:rPr>
          <w:rFonts w:ascii="Calibri" w:eastAsia="標楷體" w:hAnsi="標楷體"/>
          <w:b/>
          <w:szCs w:val="22"/>
        </w:rPr>
        <w:t>、經費：</w:t>
      </w:r>
      <w:r w:rsidR="00345A4D" w:rsidRPr="007E3559">
        <w:rPr>
          <w:rFonts w:ascii="Calibri" w:eastAsia="標楷體" w:hAnsi="標楷體"/>
          <w:szCs w:val="22"/>
        </w:rPr>
        <w:t>研習經費由教育部補助款</w:t>
      </w:r>
      <w:r>
        <w:rPr>
          <w:rFonts w:ascii="Calibri" w:eastAsia="標楷體" w:hAnsi="標楷體" w:hint="eastAsia"/>
          <w:szCs w:val="22"/>
        </w:rPr>
        <w:t>及嘉義縣政府</w:t>
      </w:r>
      <w:r w:rsidR="00345A4D" w:rsidRPr="007E3559">
        <w:rPr>
          <w:rFonts w:ascii="Calibri" w:eastAsia="標楷體" w:hAnsi="標楷體"/>
          <w:szCs w:val="22"/>
        </w:rPr>
        <w:t>支應。</w:t>
      </w:r>
    </w:p>
    <w:p w:rsidR="00345A4D" w:rsidRPr="00345A4D" w:rsidRDefault="007E3559" w:rsidP="00345A4D">
      <w:pPr>
        <w:snapToGrid w:val="0"/>
        <w:spacing w:line="300" w:lineRule="auto"/>
        <w:ind w:left="1163" w:hangingChars="484" w:hanging="1163"/>
        <w:rPr>
          <w:rFonts w:ascii="Calibri" w:eastAsia="標楷體" w:hAnsi="Calibri"/>
          <w:szCs w:val="22"/>
        </w:rPr>
      </w:pPr>
      <w:r>
        <w:rPr>
          <w:rFonts w:ascii="Calibri" w:eastAsia="標楷體" w:hAnsi="標楷體" w:hint="eastAsia"/>
          <w:b/>
          <w:szCs w:val="22"/>
        </w:rPr>
        <w:t>八</w:t>
      </w:r>
      <w:r w:rsidR="00345A4D" w:rsidRPr="00345A4D">
        <w:rPr>
          <w:rFonts w:ascii="Calibri" w:eastAsia="標楷體" w:hAnsi="標楷體"/>
          <w:b/>
          <w:szCs w:val="22"/>
        </w:rPr>
        <w:t>、獎勵：</w:t>
      </w:r>
      <w:r w:rsidR="00345A4D" w:rsidRPr="00345A4D">
        <w:rPr>
          <w:rFonts w:ascii="Calibri" w:eastAsia="標楷體" w:hAnsi="標楷體"/>
          <w:szCs w:val="22"/>
        </w:rPr>
        <w:t>承辦學校工作人員依「嘉義縣國民中小學校長教師職員獎勵基準」予以敘獎。</w:t>
      </w:r>
    </w:p>
    <w:p w:rsidR="00345A4D" w:rsidRPr="00345A4D" w:rsidRDefault="00345A4D" w:rsidP="007E3559">
      <w:pPr>
        <w:snapToGrid w:val="0"/>
        <w:spacing w:line="300" w:lineRule="auto"/>
        <w:rPr>
          <w:rFonts w:ascii="Calibri" w:eastAsia="標楷體" w:hAnsi="Calibri"/>
          <w:b/>
          <w:szCs w:val="22"/>
        </w:rPr>
      </w:pPr>
      <w:r w:rsidRPr="00345A4D">
        <w:rPr>
          <w:rFonts w:ascii="Calibri" w:eastAsia="標楷體" w:hAnsi="標楷體" w:hint="eastAsia"/>
          <w:b/>
          <w:szCs w:val="22"/>
        </w:rPr>
        <w:t>十</w:t>
      </w:r>
      <w:r w:rsidR="007E3559">
        <w:rPr>
          <w:rFonts w:ascii="Calibri" w:eastAsia="標楷體" w:hAnsi="標楷體"/>
          <w:b/>
          <w:szCs w:val="22"/>
        </w:rPr>
        <w:t>、</w:t>
      </w:r>
      <w:r w:rsidRPr="00345A4D">
        <w:rPr>
          <w:rFonts w:ascii="Calibri" w:eastAsia="標楷體" w:hAnsi="標楷體"/>
          <w:b/>
          <w:szCs w:val="22"/>
        </w:rPr>
        <w:t>附則</w:t>
      </w:r>
      <w:r w:rsidRPr="00345A4D">
        <w:rPr>
          <w:rFonts w:ascii="Calibri" w:eastAsia="標楷體" w:hAnsi="Calibri"/>
          <w:b/>
          <w:szCs w:val="22"/>
        </w:rPr>
        <w:t xml:space="preserve"> </w:t>
      </w:r>
    </w:p>
    <w:p w:rsidR="00345A4D" w:rsidRPr="00345A4D" w:rsidRDefault="00345A4D" w:rsidP="00345A4D">
      <w:pPr>
        <w:snapToGrid w:val="0"/>
        <w:spacing w:line="300" w:lineRule="auto"/>
        <w:ind w:leftChars="100" w:left="953" w:hangingChars="297" w:hanging="713"/>
        <w:rPr>
          <w:rFonts w:ascii="Calibri" w:eastAsia="標楷體" w:hAnsi="Calibri"/>
          <w:szCs w:val="22"/>
        </w:rPr>
      </w:pPr>
      <w:r w:rsidRPr="00345A4D">
        <w:rPr>
          <w:rFonts w:ascii="Calibri" w:eastAsia="標楷體" w:hAnsi="標楷體"/>
          <w:szCs w:val="22"/>
        </w:rPr>
        <w:t>（一）工作人員及參與學員給予公假，全程參與者准予核發研習時</w:t>
      </w:r>
      <w:r w:rsidRPr="00345A4D">
        <w:rPr>
          <w:rFonts w:ascii="標楷體" w:eastAsia="標楷體" w:hAnsi="標楷體"/>
          <w:szCs w:val="22"/>
        </w:rPr>
        <w:t>數</w:t>
      </w:r>
      <w:r w:rsidR="00D11BD0">
        <w:rPr>
          <w:rFonts w:ascii="標楷體" w:eastAsia="標楷體" w:hAnsi="標楷體" w:hint="eastAsia"/>
          <w:szCs w:val="22"/>
        </w:rPr>
        <w:t>4</w:t>
      </w:r>
      <w:r w:rsidRPr="00345A4D">
        <w:rPr>
          <w:rFonts w:ascii="Calibri" w:eastAsia="標楷體" w:hAnsi="標楷體"/>
          <w:szCs w:val="22"/>
        </w:rPr>
        <w:t>小時。</w:t>
      </w:r>
    </w:p>
    <w:p w:rsidR="00345A4D" w:rsidRPr="00345A4D" w:rsidRDefault="00345A4D" w:rsidP="00345A4D">
      <w:pPr>
        <w:snapToGrid w:val="0"/>
        <w:spacing w:line="300" w:lineRule="auto"/>
        <w:ind w:leftChars="6" w:left="936" w:hangingChars="384" w:hanging="922"/>
        <w:rPr>
          <w:rFonts w:ascii="Calibri" w:eastAsia="標楷體" w:hAnsi="Calibri"/>
          <w:szCs w:val="22"/>
        </w:rPr>
      </w:pPr>
      <w:r w:rsidRPr="00345A4D">
        <w:rPr>
          <w:rFonts w:ascii="Calibri" w:eastAsia="標楷體" w:hAnsi="Calibri"/>
          <w:szCs w:val="22"/>
        </w:rPr>
        <w:t xml:space="preserve">  </w:t>
      </w:r>
      <w:r w:rsidRPr="00345A4D">
        <w:rPr>
          <w:rFonts w:ascii="Calibri" w:eastAsia="標楷體" w:hAnsi="標楷體"/>
          <w:szCs w:val="22"/>
        </w:rPr>
        <w:t>（二）請各研習教師準時報到，另為維護講師上課品質，請各研習教師上課時，務必關上手機或調整手機鈴聲型態。</w:t>
      </w:r>
    </w:p>
    <w:p w:rsidR="00345A4D" w:rsidRPr="00345A4D" w:rsidRDefault="00345A4D" w:rsidP="00345A4D">
      <w:pPr>
        <w:snapToGrid w:val="0"/>
        <w:spacing w:line="300" w:lineRule="auto"/>
        <w:rPr>
          <w:rFonts w:ascii="Calibri" w:eastAsia="標楷體" w:hAnsi="Calibri"/>
          <w:szCs w:val="22"/>
        </w:rPr>
      </w:pPr>
      <w:r w:rsidRPr="00345A4D">
        <w:rPr>
          <w:rFonts w:ascii="Calibri" w:eastAsia="標楷體" w:hAnsi="Calibri"/>
          <w:szCs w:val="22"/>
        </w:rPr>
        <w:t xml:space="preserve">  </w:t>
      </w:r>
      <w:r w:rsidRPr="00345A4D">
        <w:rPr>
          <w:rFonts w:ascii="Calibri" w:eastAsia="標楷體" w:hAnsi="標楷體"/>
          <w:szCs w:val="22"/>
        </w:rPr>
        <w:t>（三）為尊重講師，遵守上課秩序，非必要時請學員勿缺課或遲到、早退。</w:t>
      </w:r>
    </w:p>
    <w:p w:rsidR="00345A4D" w:rsidRPr="00345A4D" w:rsidRDefault="00345A4D" w:rsidP="00345A4D">
      <w:pPr>
        <w:snapToGrid w:val="0"/>
        <w:spacing w:line="300" w:lineRule="auto"/>
        <w:ind w:leftChars="-7" w:left="849" w:rightChars="25" w:right="60" w:hangingChars="361" w:hanging="866"/>
        <w:rPr>
          <w:rFonts w:ascii="Calibri" w:eastAsia="標楷體" w:hAnsi="Calibri"/>
          <w:szCs w:val="22"/>
        </w:rPr>
      </w:pPr>
      <w:r w:rsidRPr="00345A4D">
        <w:rPr>
          <w:rFonts w:ascii="Calibri" w:eastAsia="標楷體" w:hAnsi="Calibri"/>
          <w:szCs w:val="22"/>
        </w:rPr>
        <w:t xml:space="preserve">  </w:t>
      </w:r>
      <w:r w:rsidRPr="00345A4D">
        <w:rPr>
          <w:rFonts w:ascii="Calibri" w:eastAsia="標楷體" w:hAnsi="標楷體"/>
          <w:szCs w:val="22"/>
        </w:rPr>
        <w:t>（四）為響應環保運動，提醒研習學員記得攜帶環保杯或茶杯。</w:t>
      </w:r>
    </w:p>
    <w:p w:rsidR="00345A4D" w:rsidRPr="00345A4D" w:rsidRDefault="00345A4D" w:rsidP="00345A4D">
      <w:pPr>
        <w:snapToGrid w:val="0"/>
        <w:spacing w:line="300" w:lineRule="auto"/>
        <w:rPr>
          <w:rFonts w:ascii="Calibri" w:eastAsia="標楷體" w:hAnsi="Calibri"/>
          <w:b/>
          <w:szCs w:val="22"/>
        </w:rPr>
      </w:pPr>
      <w:r w:rsidRPr="00345A4D">
        <w:rPr>
          <w:rFonts w:ascii="Calibri" w:eastAsia="標楷體" w:hAnsi="標楷體"/>
          <w:b/>
          <w:szCs w:val="22"/>
        </w:rPr>
        <w:t>十</w:t>
      </w:r>
      <w:r w:rsidR="007E3559">
        <w:rPr>
          <w:rFonts w:ascii="Calibri" w:eastAsia="標楷體" w:hAnsi="標楷體" w:hint="eastAsia"/>
          <w:b/>
          <w:szCs w:val="22"/>
        </w:rPr>
        <w:t>一</w:t>
      </w:r>
      <w:r w:rsidRPr="00345A4D">
        <w:rPr>
          <w:rFonts w:ascii="Calibri" w:eastAsia="標楷體" w:hAnsi="標楷體"/>
          <w:b/>
          <w:szCs w:val="22"/>
        </w:rPr>
        <w:t>、本計畫奉</w:t>
      </w:r>
      <w:r w:rsidRPr="00345A4D">
        <w:rPr>
          <w:rFonts w:ascii="Calibri" w:eastAsia="標楷體" w:hAnsi="Calibri"/>
          <w:b/>
          <w:szCs w:val="22"/>
        </w:rPr>
        <w:t xml:space="preserve">  </w:t>
      </w:r>
      <w:r w:rsidRPr="00345A4D">
        <w:rPr>
          <w:rFonts w:ascii="Calibri" w:eastAsia="標楷體" w:hAnsi="標楷體"/>
          <w:b/>
          <w:szCs w:val="22"/>
        </w:rPr>
        <w:t>核定後實施，修正時亦同。</w:t>
      </w:r>
      <w:r w:rsidRPr="00345A4D">
        <w:rPr>
          <w:rFonts w:ascii="Calibri" w:eastAsia="標楷體" w:hAnsi="Calibri"/>
          <w:b/>
          <w:szCs w:val="22"/>
        </w:rPr>
        <w:t xml:space="preserve"> </w:t>
      </w:r>
    </w:p>
    <w:p w:rsidR="00345A4D" w:rsidRPr="00345A4D" w:rsidRDefault="00345A4D" w:rsidP="00345A4D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</w:p>
    <w:p w:rsidR="00345A4D" w:rsidRPr="00345A4D" w:rsidRDefault="00345A4D" w:rsidP="00345A4D">
      <w:pPr>
        <w:jc w:val="both"/>
        <w:rPr>
          <w:rFonts w:ascii="標楷體" w:eastAsia="標楷體" w:hAnsi="標楷體" w:cs="標楷體"/>
          <w:color w:val="000000" w:themeColor="text1"/>
        </w:rPr>
      </w:pPr>
    </w:p>
    <w:p w:rsidR="00D9581F" w:rsidRDefault="00D9581F" w:rsidP="007E3559">
      <w:pPr>
        <w:widowControl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br w:type="page"/>
      </w:r>
    </w:p>
    <w:p w:rsidR="00E55979" w:rsidRDefault="000D18A4" w:rsidP="000D18A4">
      <w:pPr>
        <w:ind w:leftChars="1" w:left="283" w:hangingChars="117" w:hanging="281"/>
        <w:rPr>
          <w:rFonts w:eastAsia="標楷體"/>
        </w:rPr>
      </w:pPr>
      <w:r>
        <w:rPr>
          <w:rFonts w:eastAsia="標楷體" w:hint="eastAsia"/>
        </w:rPr>
        <w:lastRenderedPageBreak/>
        <w:t>附件一</w:t>
      </w:r>
    </w:p>
    <w:p w:rsidR="007631AB" w:rsidRPr="001960FD" w:rsidRDefault="001960FD" w:rsidP="001960FD">
      <w:pPr>
        <w:spacing w:line="360" w:lineRule="auto"/>
        <w:rPr>
          <w:rFonts w:eastAsia="標楷體"/>
          <w:bdr w:val="single" w:sz="4" w:space="0" w:color="auto"/>
        </w:rPr>
      </w:pPr>
      <w:r>
        <w:rPr>
          <w:rFonts w:eastAsia="標楷體" w:hint="eastAsia"/>
          <w:sz w:val="28"/>
        </w:rPr>
        <w:t>嘉義</w:t>
      </w:r>
      <w:r w:rsidR="00103442" w:rsidRPr="00103442">
        <w:rPr>
          <w:rFonts w:eastAsia="標楷體" w:hint="eastAsia"/>
          <w:sz w:val="28"/>
        </w:rPr>
        <w:t>縣</w:t>
      </w:r>
      <w:r w:rsidR="0059019F" w:rsidRPr="00103442">
        <w:rPr>
          <w:rStyle w:val="none1"/>
          <w:rFonts w:eastAsia="標楷體"/>
          <w:sz w:val="28"/>
          <w:szCs w:val="24"/>
        </w:rPr>
        <w:t>10</w:t>
      </w:r>
      <w:r w:rsidR="00B4521C" w:rsidRPr="00103442">
        <w:rPr>
          <w:rStyle w:val="none1"/>
          <w:rFonts w:eastAsia="標楷體"/>
          <w:sz w:val="28"/>
          <w:szCs w:val="24"/>
        </w:rPr>
        <w:t>4</w:t>
      </w:r>
      <w:r w:rsidR="00B4521C" w:rsidRPr="00103442">
        <w:rPr>
          <w:rStyle w:val="none1"/>
          <w:rFonts w:eastAsia="標楷體"/>
          <w:sz w:val="28"/>
          <w:szCs w:val="24"/>
        </w:rPr>
        <w:t>學</w:t>
      </w:r>
      <w:r w:rsidR="0059019F" w:rsidRPr="00103442">
        <w:rPr>
          <w:rStyle w:val="none1"/>
          <w:rFonts w:eastAsia="標楷體"/>
          <w:sz w:val="28"/>
          <w:szCs w:val="24"/>
        </w:rPr>
        <w:t>年</w:t>
      </w:r>
      <w:r>
        <w:rPr>
          <w:rStyle w:val="none1"/>
          <w:rFonts w:eastAsia="標楷體" w:hint="eastAsia"/>
          <w:sz w:val="28"/>
          <w:szCs w:val="24"/>
        </w:rPr>
        <w:t>度</w:t>
      </w:r>
      <w:r w:rsidR="00B4521C" w:rsidRPr="00103442">
        <w:rPr>
          <w:rStyle w:val="none1"/>
          <w:rFonts w:eastAsia="標楷體"/>
          <w:sz w:val="28"/>
          <w:szCs w:val="24"/>
        </w:rPr>
        <w:t>低年級教師視力保健教學與教案製作</w:t>
      </w:r>
      <w:r w:rsidR="00881105" w:rsidRPr="00103442">
        <w:rPr>
          <w:rStyle w:val="none1"/>
          <w:rFonts w:eastAsia="標楷體" w:hint="eastAsia"/>
          <w:sz w:val="28"/>
          <w:szCs w:val="24"/>
        </w:rPr>
        <w:t>種子教師</w:t>
      </w:r>
      <w:r w:rsidR="00B4521C" w:rsidRPr="00103442">
        <w:rPr>
          <w:rStyle w:val="none1"/>
          <w:rFonts w:eastAsia="標楷體"/>
          <w:sz w:val="28"/>
          <w:szCs w:val="24"/>
        </w:rPr>
        <w:t>研習</w:t>
      </w:r>
      <w:r w:rsidR="00103442">
        <w:rPr>
          <w:rStyle w:val="none1"/>
          <w:rFonts w:eastAsia="標楷體" w:hint="eastAsia"/>
          <w:sz w:val="28"/>
          <w:szCs w:val="24"/>
        </w:rPr>
        <w:t>課程表</w:t>
      </w:r>
    </w:p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4521"/>
      </w:tblGrid>
      <w:tr w:rsidR="005B0349" w:rsidRPr="004F71B2" w:rsidTr="1A32C5B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1A32C5B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5C219C" w:rsidRDefault="00CF75BD" w:rsidP="00CF75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7E3559">
              <w:rPr>
                <w:rFonts w:eastAsia="標楷體"/>
              </w:rPr>
              <w:t>:</w:t>
            </w:r>
            <w:r w:rsidR="007E3559">
              <w:rPr>
                <w:rFonts w:eastAsia="標楷體" w:hint="eastAsia"/>
              </w:rPr>
              <w:t>3</w:t>
            </w:r>
            <w:r w:rsidR="1A32C5B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08</w:t>
            </w:r>
            <w:r w:rsidR="007E3559">
              <w:rPr>
                <w:rFonts w:eastAsia="標楷體"/>
              </w:rPr>
              <w:t>:</w:t>
            </w:r>
            <w:r w:rsidR="007E3559">
              <w:rPr>
                <w:rFonts w:eastAsia="標楷體" w:hint="eastAsia"/>
              </w:rPr>
              <w:t>5</w:t>
            </w:r>
            <w:r w:rsidR="1A32C5BC" w:rsidRPr="005C219C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B4521C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</w:t>
            </w:r>
            <w:r w:rsidR="00116530">
              <w:rPr>
                <w:rFonts w:eastAsia="標楷體" w:hint="eastAsia"/>
              </w:rPr>
              <w:t>/</w:t>
            </w:r>
            <w:r w:rsidR="00116530">
              <w:rPr>
                <w:rFonts w:eastAsia="標楷體" w:hint="eastAsia"/>
              </w:rPr>
              <w:t>承辦學校</w:t>
            </w:r>
          </w:p>
        </w:tc>
      </w:tr>
      <w:tr w:rsidR="005B0349" w:rsidRPr="004F71B2" w:rsidTr="1A32C5BC">
        <w:trPr>
          <w:trHeight w:val="185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5C219C" w:rsidRDefault="00B5712B" w:rsidP="00B57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7E3559">
              <w:rPr>
                <w:rFonts w:eastAsia="標楷體"/>
              </w:rPr>
              <w:t>:</w:t>
            </w:r>
            <w:r w:rsidR="007E3559">
              <w:rPr>
                <w:rFonts w:eastAsia="標楷體" w:hint="eastAsia"/>
              </w:rPr>
              <w:t>5</w:t>
            </w:r>
            <w:r w:rsidR="1A32C5BC" w:rsidRPr="005C219C">
              <w:rPr>
                <w:rFonts w:eastAsia="標楷體"/>
              </w:rPr>
              <w:t>0-</w:t>
            </w:r>
            <w:r w:rsidR="007E3559">
              <w:rPr>
                <w:rFonts w:eastAsia="標楷體" w:hint="eastAsia"/>
              </w:rPr>
              <w:t>09</w:t>
            </w:r>
            <w:r w:rsidR="007E3559">
              <w:rPr>
                <w:rFonts w:eastAsia="標楷體"/>
              </w:rPr>
              <w:t>:</w:t>
            </w:r>
            <w:r w:rsidR="007E3559">
              <w:rPr>
                <w:rFonts w:eastAsia="標楷體" w:hint="eastAsia"/>
              </w:rPr>
              <w:t>0</w:t>
            </w:r>
            <w:r w:rsidR="1A32C5BC" w:rsidRPr="005C219C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Default="005B0349" w:rsidP="008E2EF6">
            <w:pPr>
              <w:jc w:val="both"/>
              <w:rPr>
                <w:rFonts w:eastAsia="標楷體"/>
              </w:rPr>
            </w:pPr>
            <w:bookmarkStart w:id="1" w:name="OLE_LINK1"/>
            <w:bookmarkStart w:id="2" w:name="OLE_LINK2"/>
            <w:r w:rsidRPr="002D4194">
              <w:rPr>
                <w:rFonts w:eastAsia="標楷體"/>
              </w:rPr>
              <w:t>教育部　國民及學前教育署　長官</w:t>
            </w:r>
          </w:p>
          <w:p w:rsidR="003B6B03" w:rsidRPr="002D4194" w:rsidRDefault="007E3559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嘉義縣教育處王建龍處長</w:t>
            </w:r>
          </w:p>
          <w:p w:rsidR="005B0349" w:rsidRPr="002D4194" w:rsidRDefault="005B0349" w:rsidP="00B4521C">
            <w:pPr>
              <w:jc w:val="both"/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</w:t>
            </w:r>
            <w:r w:rsidR="00B4521C" w:rsidRPr="002D4194">
              <w:rPr>
                <w:rFonts w:eastAsia="標楷體"/>
              </w:rPr>
              <w:t>吳佩昌</w:t>
            </w:r>
            <w:r w:rsidR="00B4521C"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</w:t>
            </w:r>
            <w:bookmarkEnd w:id="1"/>
            <w:bookmarkEnd w:id="2"/>
            <w:r w:rsidRPr="002D4194">
              <w:rPr>
                <w:rFonts w:eastAsia="標楷體"/>
              </w:rPr>
              <w:t>陳敏麗副教授、廖梨伶助理教授、牛玉珍</w:t>
            </w:r>
            <w:r w:rsidR="003B6B03">
              <w:rPr>
                <w:rFonts w:eastAsia="標楷體" w:hint="eastAsia"/>
              </w:rPr>
              <w:t>講師</w:t>
            </w:r>
          </w:p>
        </w:tc>
      </w:tr>
      <w:tr w:rsidR="005B0349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5C219C" w:rsidRDefault="007E3559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1A32C5B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1A32C5BC" w:rsidRPr="005C219C">
              <w:rPr>
                <w:rFonts w:eastAsia="標楷體"/>
              </w:rPr>
              <w:t>0</w:t>
            </w:r>
          </w:p>
          <w:p w:rsidR="005B0349" w:rsidRPr="005C219C" w:rsidRDefault="005B0349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</w:t>
            </w:r>
            <w:r w:rsidR="007C6AC9" w:rsidRPr="005C219C">
              <w:rPr>
                <w:rFonts w:eastAsia="標楷體"/>
              </w:rPr>
              <w:t>6</w:t>
            </w:r>
            <w:r w:rsidRPr="005C219C">
              <w:rPr>
                <w:rFonts w:eastAsia="標楷體"/>
              </w:rPr>
              <w:t>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「</w:t>
            </w:r>
            <w:r w:rsidRPr="002D4194">
              <w:rPr>
                <w:rFonts w:eastAsia="標楷體"/>
              </w:rPr>
              <w:t>10</w:t>
            </w:r>
            <w:r w:rsidR="00B4521C">
              <w:rPr>
                <w:rFonts w:eastAsia="標楷體" w:hint="eastAsia"/>
              </w:rPr>
              <w:t>4</w:t>
            </w:r>
            <w:r w:rsidR="00B4521C">
              <w:rPr>
                <w:rFonts w:eastAsia="標楷體" w:hint="eastAsia"/>
              </w:rPr>
              <w:t>學</w:t>
            </w:r>
            <w:r w:rsidRPr="002D4194">
              <w:rPr>
                <w:rFonts w:eastAsia="標楷體"/>
              </w:rPr>
              <w:t>年學童視力保健計畫」說明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B4521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計畫主持人吳佩昌副教授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Default="007E3559" w:rsidP="005C2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 w:rsidR="005C219C">
              <w:rPr>
                <w:rFonts w:eastAsia="標楷體" w:hint="eastAsia"/>
              </w:rPr>
              <w:t>0-</w:t>
            </w:r>
            <w:r w:rsidR="00B5712B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:4</w:t>
            </w:r>
            <w:r w:rsidR="005C219C">
              <w:rPr>
                <w:rFonts w:eastAsia="標楷體" w:hint="eastAsia"/>
              </w:rPr>
              <w:t>0</w:t>
            </w:r>
          </w:p>
          <w:p w:rsidR="005C219C" w:rsidRPr="005C219C" w:rsidRDefault="005C219C" w:rsidP="005C219C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(40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B45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新視力保健之校園推動策略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59484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計畫共同主持人</w:t>
            </w:r>
          </w:p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長庚科技大學張麗春副教授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B5712B" w:rsidP="00B57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5C219C" w:rsidRPr="005C219C">
              <w:rPr>
                <w:rFonts w:eastAsia="標楷體"/>
              </w:rPr>
              <w:t>:</w:t>
            </w:r>
            <w:r w:rsidR="00D11BD0">
              <w:rPr>
                <w:rFonts w:eastAsia="標楷體" w:hint="eastAsia"/>
              </w:rPr>
              <w:t>4</w:t>
            </w:r>
            <w:r w:rsidR="005C219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="005C219C" w:rsidRPr="005C219C">
              <w:rPr>
                <w:rFonts w:eastAsia="標楷體"/>
              </w:rPr>
              <w:t>:</w:t>
            </w:r>
            <w:r w:rsidR="00D11BD0">
              <w:rPr>
                <w:rFonts w:eastAsia="標楷體" w:hint="eastAsia"/>
              </w:rPr>
              <w:t>5</w:t>
            </w:r>
            <w:r w:rsidR="005C219C" w:rsidRPr="005C219C">
              <w:rPr>
                <w:rFonts w:eastAsia="標楷體"/>
              </w:rPr>
              <w:t>0</w:t>
            </w:r>
          </w:p>
        </w:tc>
        <w:tc>
          <w:tcPr>
            <w:tcW w:w="9215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Pr="005C219C" w:rsidRDefault="00B5712B" w:rsidP="1A32C5BC">
            <w:pPr>
              <w:jc w:val="center"/>
            </w:pPr>
            <w:r>
              <w:rPr>
                <w:rFonts w:eastAsia="標楷體" w:hint="eastAsia"/>
              </w:rPr>
              <w:t>10</w:t>
            </w:r>
            <w:r w:rsidR="00D11BD0">
              <w:rPr>
                <w:rFonts w:eastAsia="標楷體"/>
              </w:rPr>
              <w:t>:</w:t>
            </w:r>
            <w:r w:rsidR="00D11BD0">
              <w:rPr>
                <w:rFonts w:eastAsia="標楷體" w:hint="eastAsia"/>
              </w:rPr>
              <w:t>5</w:t>
            </w:r>
            <w:r w:rsidR="005C219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12</w:t>
            </w:r>
            <w:r w:rsidR="00D11BD0">
              <w:rPr>
                <w:rFonts w:eastAsia="標楷體"/>
              </w:rPr>
              <w:t>:</w:t>
            </w:r>
            <w:r w:rsidR="00D11BD0">
              <w:rPr>
                <w:rFonts w:eastAsia="標楷體" w:hint="eastAsia"/>
              </w:rPr>
              <w:t>2</w:t>
            </w:r>
            <w:r w:rsidR="005C219C" w:rsidRPr="005C219C">
              <w:rPr>
                <w:rFonts w:eastAsia="標楷體"/>
              </w:rPr>
              <w:t>0</w:t>
            </w:r>
          </w:p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(90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8A26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新視力保健之國小低年級教案分享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E559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引言人：廖梨伶助理教授</w:t>
            </w:r>
          </w:p>
          <w:p w:rsidR="005C219C" w:rsidRDefault="005C219C" w:rsidP="00E55979">
            <w:pPr>
              <w:rPr>
                <w:rFonts w:eastAsia="標楷體"/>
              </w:rPr>
            </w:pPr>
            <w:r w:rsidRPr="00B4521C">
              <w:rPr>
                <w:rFonts w:eastAsia="標楷體" w:hint="eastAsia"/>
              </w:rPr>
              <w:t>視力保健教案績優教師</w:t>
            </w:r>
            <w:r>
              <w:rPr>
                <w:rFonts w:eastAsia="標楷體" w:hint="eastAsia"/>
              </w:rPr>
              <w:t>：</w:t>
            </w:r>
          </w:p>
          <w:p w:rsidR="005C219C" w:rsidRPr="00102E78" w:rsidRDefault="005C219C" w:rsidP="007C6AC9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新北市埔墘國小楊絮媛老師</w:t>
            </w:r>
          </w:p>
        </w:tc>
      </w:tr>
      <w:tr w:rsidR="005C219C" w:rsidRPr="004F71B2" w:rsidTr="1A32C5B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5C219C" w:rsidRPr="005C219C" w:rsidRDefault="00B5712B" w:rsidP="1A32C5BC">
            <w:pPr>
              <w:jc w:val="center"/>
            </w:pPr>
            <w:r>
              <w:rPr>
                <w:rFonts w:eastAsia="標楷體" w:hint="eastAsia"/>
              </w:rPr>
              <w:t>12</w:t>
            </w:r>
            <w:r w:rsidR="00D11BD0">
              <w:rPr>
                <w:rFonts w:eastAsia="標楷體"/>
              </w:rPr>
              <w:t>:</w:t>
            </w:r>
            <w:r w:rsidR="00D11BD0">
              <w:rPr>
                <w:rFonts w:eastAsia="標楷體" w:hint="eastAsia"/>
              </w:rPr>
              <w:t>2</w:t>
            </w:r>
            <w:r w:rsidR="005C219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:30</w:t>
            </w:r>
          </w:p>
          <w:p w:rsidR="005C219C" w:rsidRPr="005C219C" w:rsidRDefault="00D11BD0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="005C219C" w:rsidRPr="005C219C">
              <w:rPr>
                <w:rFonts w:eastAsia="標楷體"/>
              </w:rPr>
              <w:t>0</w:t>
            </w:r>
            <w:r w:rsidR="005C219C" w:rsidRPr="005C219C">
              <w:rPr>
                <w:rFonts w:eastAsia="標楷體"/>
              </w:rPr>
              <w:t>分</w:t>
            </w:r>
            <w:r w:rsidR="005C219C"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新視力保健教案之分組討論與經驗交流</w:t>
            </w:r>
          </w:p>
        </w:tc>
        <w:tc>
          <w:tcPr>
            <w:tcW w:w="4521" w:type="dxa"/>
            <w:tcBorders>
              <w:top w:val="single" w:sz="6" w:space="0" w:color="auto"/>
            </w:tcBorders>
          </w:tcPr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縣市教育局長官</w:t>
            </w:r>
          </w:p>
          <w:p w:rsidR="005C219C" w:rsidRPr="002D4194" w:rsidRDefault="005C219C" w:rsidP="008E2EF6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主持人：吳佩昌</w:t>
            </w:r>
            <w:r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張麗春副教授、陳敏麗副教授、廖梨伶助理教授、牛玉珍</w:t>
            </w:r>
            <w:r>
              <w:rPr>
                <w:rFonts w:eastAsia="標楷體" w:hint="eastAsia"/>
              </w:rPr>
              <w:t>講師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B5712B" w:rsidP="00B45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:30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賦歸</w:t>
            </w:r>
          </w:p>
        </w:tc>
      </w:tr>
    </w:tbl>
    <w:p w:rsidR="00623762" w:rsidRPr="002D4194" w:rsidRDefault="00A0152C" w:rsidP="00F87DB0">
      <w:pPr>
        <w:widowControl/>
        <w:rPr>
          <w:rFonts w:eastAsia="標楷體"/>
        </w:rPr>
      </w:pPr>
      <w:r w:rsidRPr="002D4194">
        <w:rPr>
          <w:rFonts w:eastAsia="標楷體"/>
        </w:rPr>
        <w:br w:type="page"/>
      </w:r>
      <w:r w:rsidR="00623762" w:rsidRPr="002D4194">
        <w:rPr>
          <w:rFonts w:eastAsia="標楷體"/>
        </w:rPr>
        <w:lastRenderedPageBreak/>
        <w:t>【師資陣容－主講人</w:t>
      </w:r>
      <w:r w:rsidR="00CC20D0" w:rsidRPr="002D4194">
        <w:rPr>
          <w:rFonts w:eastAsia="標楷體"/>
        </w:rPr>
        <w:t>&amp;</w:t>
      </w:r>
      <w:r w:rsidR="00CC20D0" w:rsidRPr="002D4194">
        <w:rPr>
          <w:rFonts w:eastAsia="標楷體"/>
        </w:rPr>
        <w:t>主持人</w:t>
      </w:r>
      <w:r w:rsidR="00623762" w:rsidRPr="002D4194">
        <w:rPr>
          <w:rFonts w:eastAsia="標楷體"/>
        </w:rPr>
        <w:t>簡介】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937"/>
      </w:tblGrid>
      <w:tr w:rsidR="00623762" w:rsidRPr="002D4194" w:rsidTr="00CC20D0">
        <w:trPr>
          <w:jc w:val="center"/>
        </w:trPr>
        <w:tc>
          <w:tcPr>
            <w:tcW w:w="1984" w:type="dxa"/>
            <w:shd w:val="clear" w:color="auto" w:fill="C0C0C0"/>
          </w:tcPr>
          <w:p w:rsidR="00623762" w:rsidRPr="002D4194" w:rsidRDefault="00623762" w:rsidP="00D6394D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姓名</w:t>
            </w:r>
          </w:p>
        </w:tc>
        <w:tc>
          <w:tcPr>
            <w:tcW w:w="7937" w:type="dxa"/>
            <w:shd w:val="clear" w:color="auto" w:fill="C0C0C0"/>
          </w:tcPr>
          <w:p w:rsidR="00623762" w:rsidRPr="002D4194" w:rsidRDefault="00623762" w:rsidP="00D6394D">
            <w:pPr>
              <w:ind w:left="480"/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學經歷</w:t>
            </w:r>
          </w:p>
        </w:tc>
      </w:tr>
      <w:tr w:rsidR="00B4521C" w:rsidRPr="002D4194" w:rsidTr="00951210">
        <w:trPr>
          <w:jc w:val="center"/>
        </w:trPr>
        <w:tc>
          <w:tcPr>
            <w:tcW w:w="1984" w:type="dxa"/>
          </w:tcPr>
          <w:p w:rsidR="00B4521C" w:rsidRPr="002D4194" w:rsidRDefault="00B4521C" w:rsidP="00951210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吳佩昌</w:t>
            </w:r>
          </w:p>
        </w:tc>
        <w:tc>
          <w:tcPr>
            <w:tcW w:w="7937" w:type="dxa"/>
          </w:tcPr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學歷：高雄醫學大學醫學研究所博士</w:t>
            </w:r>
          </w:p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現職：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高雄長庚</w:t>
            </w:r>
            <w:r w:rsidRPr="00F32B9C">
              <w:rPr>
                <w:rFonts w:eastAsia="標楷體" w:hint="eastAsia"/>
                <w:kern w:val="0"/>
              </w:rPr>
              <w:t>紀念</w:t>
            </w:r>
            <w:r w:rsidRPr="00F32B9C">
              <w:rPr>
                <w:rFonts w:eastAsia="標楷體"/>
                <w:kern w:val="0"/>
              </w:rPr>
              <w:t>醫院眼科</w:t>
            </w:r>
            <w:r w:rsidRPr="00F32B9C">
              <w:rPr>
                <w:rFonts w:eastAsia="標楷體" w:hint="eastAsia"/>
                <w:kern w:val="0"/>
              </w:rPr>
              <w:t>系</w:t>
            </w:r>
            <w:r w:rsidRPr="00F32B9C">
              <w:rPr>
                <w:rFonts w:eastAsia="標楷體"/>
                <w:kern w:val="0"/>
              </w:rPr>
              <w:t>主任</w:t>
            </w:r>
            <w:r w:rsidRPr="00F32B9C">
              <w:rPr>
                <w:rFonts w:eastAsia="標楷體" w:hint="eastAsia"/>
                <w:kern w:val="0"/>
              </w:rPr>
              <w:t>、副教授</w:t>
            </w:r>
          </w:p>
          <w:p w:rsidR="00B4521C" w:rsidRPr="00F32B9C" w:rsidRDefault="000D18A4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101-103</w:t>
            </w:r>
            <w:r>
              <w:rPr>
                <w:rFonts w:eastAsia="標楷體" w:hint="eastAsia"/>
                <w:kern w:val="0"/>
              </w:rPr>
              <w:t>年</w:t>
            </w:r>
            <w:r w:rsidR="00D9581F">
              <w:rPr>
                <w:rFonts w:eastAsia="標楷體" w:hint="eastAsia"/>
                <w:kern w:val="0"/>
              </w:rPr>
              <w:t>國民健康署學童視力保健計劃主持人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EB5156">
              <w:rPr>
                <w:rFonts w:eastAsia="標楷體" w:hint="eastAsia"/>
                <w:kern w:val="0"/>
              </w:rPr>
              <w:t>103</w:t>
            </w:r>
            <w:r w:rsidR="00EB5156">
              <w:rPr>
                <w:rFonts w:eastAsia="標楷體" w:hint="eastAsia"/>
                <w:kern w:val="0"/>
              </w:rPr>
              <w:t>學年</w:t>
            </w:r>
            <w:r w:rsidR="00B4521C" w:rsidRPr="00F32B9C">
              <w:rPr>
                <w:rFonts w:eastAsia="標楷體" w:hint="eastAsia"/>
                <w:kern w:val="0"/>
              </w:rPr>
              <w:t>學童視力保健計劃共同主持人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學年學童視力保健計畫主持人</w:t>
            </w:r>
          </w:p>
          <w:p w:rsidR="00D9581F" w:rsidRPr="00F32B9C" w:rsidRDefault="00D9581F" w:rsidP="00D9581F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中華民國眼科醫學會監事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中華民國視網膜醫學會理事</w:t>
            </w:r>
          </w:p>
          <w:p w:rsidR="00B4521C" w:rsidRPr="002D4194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美國南加州大學基因醫學研究所訪問學者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張麗春</w:t>
            </w:r>
          </w:p>
        </w:tc>
        <w:tc>
          <w:tcPr>
            <w:tcW w:w="7937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學歷：國立台灣師範大學衛生教育學系博士</w:t>
            </w:r>
          </w:p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長庚科技大學護理系副教授</w:t>
            </w:r>
          </w:p>
          <w:p w:rsidR="00B4521C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</w:t>
            </w:r>
            <w:r w:rsidRPr="002D4194">
              <w:rPr>
                <w:rFonts w:eastAsia="標楷體"/>
                <w:kern w:val="0"/>
              </w:rPr>
              <w:t>103</w:t>
            </w:r>
            <w:r w:rsidRPr="002D4194">
              <w:rPr>
                <w:rFonts w:eastAsia="標楷體"/>
                <w:kern w:val="0"/>
              </w:rPr>
              <w:t>年全國學幼童視力保健計畫」計畫主持人</w:t>
            </w:r>
          </w:p>
          <w:p w:rsidR="00B4521C" w:rsidRPr="00F32B9C" w:rsidRDefault="00B4521C" w:rsidP="00B4521C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「國民中學教師健康教育專業能力提升計畫」中央輔導委員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健康促進學校國際認證</w:t>
            </w:r>
            <w:r>
              <w:rPr>
                <w:rFonts w:eastAsia="標楷體" w:hint="eastAsia"/>
                <w:kern w:val="0"/>
              </w:rPr>
              <w:t>中央與</w:t>
            </w:r>
            <w:r w:rsidRPr="002D4194">
              <w:rPr>
                <w:rFonts w:eastAsia="標楷體"/>
                <w:kern w:val="0"/>
              </w:rPr>
              <w:t>地方認證委員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陳敏麗</w:t>
            </w:r>
          </w:p>
        </w:tc>
        <w:tc>
          <w:tcPr>
            <w:tcW w:w="7937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2D4194">
              <w:rPr>
                <w:rFonts w:eastAsia="標楷體"/>
              </w:rPr>
              <w:t>國立台灣師範大學衛生教育研究所博士</w:t>
            </w:r>
          </w:p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E823EA" w:rsidP="006173A6">
            <w:pPr>
              <w:numPr>
                <w:ilvl w:val="0"/>
                <w:numId w:val="10"/>
              </w:numPr>
              <w:ind w:firstLine="132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長庚科技大學護理系副教授暨嘉義分部</w:t>
            </w:r>
            <w:r>
              <w:rPr>
                <w:rFonts w:eastAsia="標楷體" w:hint="eastAsia"/>
                <w:kern w:val="0"/>
              </w:rPr>
              <w:t>呼吸照護學</w:t>
            </w:r>
            <w:r w:rsidR="00B4521C" w:rsidRPr="002D4194">
              <w:rPr>
                <w:rFonts w:eastAsia="標楷體"/>
                <w:kern w:val="0"/>
              </w:rPr>
              <w:t>系副主任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</w:rPr>
              <w:t>「國民中學教師健康教育專業能力提升計畫」中央輔導委員</w:t>
            </w:r>
          </w:p>
          <w:p w:rsidR="00B4521C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E65866" w:rsidRDefault="00B4521C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牛玉珍</w:t>
            </w:r>
          </w:p>
        </w:tc>
        <w:tc>
          <w:tcPr>
            <w:tcW w:w="7937" w:type="dxa"/>
          </w:tcPr>
          <w:p w:rsidR="00B4521C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B4521C" w:rsidRPr="002D4194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62B02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 w:rsidRPr="00262B02">
              <w:rPr>
                <w:rFonts w:eastAsia="標楷體" w:hint="eastAsia"/>
                <w:b/>
              </w:rPr>
              <w:t>國立</w:t>
            </w:r>
            <w:r w:rsidRPr="00262B02">
              <w:rPr>
                <w:rFonts w:eastAsia="標楷體" w:hint="eastAsia"/>
                <w:b/>
                <w:kern w:val="0"/>
              </w:rPr>
              <w:t>交通大學衛生保健組資深講師</w:t>
            </w:r>
          </w:p>
          <w:p w:rsidR="00B4521C" w:rsidRPr="00F117DA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B4521C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B4521C" w:rsidRPr="002D4194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</w:t>
            </w:r>
            <w:r w:rsidR="007C6AC9">
              <w:rPr>
                <w:rFonts w:eastAsia="標楷體" w:hint="eastAsia"/>
                <w:kern w:val="0"/>
              </w:rPr>
              <w:t>人</w:t>
            </w:r>
          </w:p>
        </w:tc>
      </w:tr>
      <w:tr w:rsidR="007C6AC9" w:rsidRPr="002D4194" w:rsidTr="00CC20D0">
        <w:trPr>
          <w:jc w:val="center"/>
        </w:trPr>
        <w:tc>
          <w:tcPr>
            <w:tcW w:w="1984" w:type="dxa"/>
          </w:tcPr>
          <w:p w:rsidR="007C6AC9" w:rsidRDefault="007C6AC9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廖梨伶</w:t>
            </w:r>
          </w:p>
        </w:tc>
        <w:tc>
          <w:tcPr>
            <w:tcW w:w="7937" w:type="dxa"/>
          </w:tcPr>
          <w:p w:rsidR="007C6AC9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7C6AC9" w:rsidRPr="002D4194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7C6AC9" w:rsidRPr="00262B02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</w:rPr>
              <w:t>義守大學健康管理學系助理教授暨教務處教學發展組組長</w:t>
            </w:r>
          </w:p>
          <w:p w:rsidR="007C6AC9" w:rsidRPr="00F117DA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7C6AC9" w:rsidRP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7C6AC9"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103-</w:t>
            </w:r>
            <w:r w:rsidRPr="007C6AC9">
              <w:rPr>
                <w:rFonts w:eastAsia="標楷體" w:hint="eastAsia"/>
                <w:kern w:val="0"/>
              </w:rPr>
              <w:t>104</w:t>
            </w:r>
            <w:r w:rsidRPr="007C6AC9">
              <w:rPr>
                <w:rFonts w:eastAsia="標楷體" w:hint="eastAsia"/>
                <w:kern w:val="0"/>
              </w:rPr>
              <w:t>學年學童視力保健計畫共同主持</w:t>
            </w:r>
            <w:r>
              <w:rPr>
                <w:rFonts w:eastAsia="標楷體" w:hint="eastAsia"/>
                <w:kern w:val="0"/>
              </w:rPr>
              <w:t>人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7E3559" w:rsidRPr="007E3559" w:rsidRDefault="007E3559" w:rsidP="007E3559">
      <w:pPr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 w:rsidRPr="007E3559">
        <w:rPr>
          <w:rFonts w:ascii="標楷體" w:eastAsia="標楷體" w:hAnsi="標楷體"/>
          <w:b/>
          <w:color w:val="000000"/>
        </w:rPr>
        <w:lastRenderedPageBreak/>
        <w:t>附件二、經費概算表</w:t>
      </w:r>
    </w:p>
    <w:tbl>
      <w:tblPr>
        <w:tblW w:w="9028" w:type="dxa"/>
        <w:tblInd w:w="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67"/>
        <w:gridCol w:w="567"/>
        <w:gridCol w:w="1843"/>
        <w:gridCol w:w="992"/>
        <w:gridCol w:w="868"/>
        <w:gridCol w:w="2523"/>
      </w:tblGrid>
      <w:tr w:rsidR="007E3559" w:rsidRPr="007E3559" w:rsidTr="00093E57">
        <w:trPr>
          <w:cantSplit/>
          <w:trHeight w:val="133"/>
        </w:trPr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25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D11BD0" w:rsidRPr="007E3559" w:rsidTr="007E75B8">
        <w:trPr>
          <w:cantSplit/>
          <w:trHeight w:val="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講師鐘點費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由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教育部國民及學前教育署</w:t>
            </w:r>
            <w:r>
              <w:rPr>
                <w:rFonts w:ascii="標楷體" w:eastAsia="標楷體" w:hAnsi="標楷體" w:hint="eastAsia"/>
                <w:color w:val="000000"/>
              </w:rPr>
              <w:t>支應</w:t>
            </w:r>
          </w:p>
        </w:tc>
      </w:tr>
      <w:tr w:rsidR="00D11BD0" w:rsidRPr="007E3559" w:rsidTr="00EB6C34">
        <w:trPr>
          <w:cantSplit/>
          <w:trHeight w:val="4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講師交通費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1BD0">
              <w:rPr>
                <w:rFonts w:ascii="標楷體" w:eastAsia="標楷體" w:hAnsi="標楷體" w:hint="eastAsia"/>
                <w:color w:val="000000"/>
              </w:rPr>
              <w:t>由教育部國民及學前教育署支應</w:t>
            </w:r>
          </w:p>
        </w:tc>
      </w:tr>
      <w:tr w:rsidR="007E3559" w:rsidRPr="007E3559" w:rsidTr="00093E57">
        <w:trPr>
          <w:cantSplit/>
          <w:trHeight w:val="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講義資料費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7E3559" w:rsidRPr="007E3559">
              <w:rPr>
                <w:rFonts w:ascii="標楷體" w:eastAsia="標楷體" w:hAnsi="標楷體"/>
                <w:color w:val="000000"/>
              </w:rPr>
              <w:t>0位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E3559" w:rsidRPr="007E3559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E3559" w:rsidRPr="007E355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7E3559" w:rsidRPr="007E355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1BD0">
              <w:rPr>
                <w:rFonts w:ascii="標楷體" w:eastAsia="標楷體" w:hAnsi="標楷體" w:hint="eastAsia"/>
                <w:color w:val="000000"/>
              </w:rPr>
              <w:t>教育部國民及學前教育署</w:t>
            </w:r>
            <w:r>
              <w:rPr>
                <w:rFonts w:ascii="標楷體" w:eastAsia="標楷體" w:hAnsi="標楷體" w:hint="eastAsia"/>
                <w:color w:val="000000"/>
              </w:rPr>
              <w:t>補助11000元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縣府自籌支付4000元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7E3559" w:rsidRPr="007E3559" w:rsidTr="00093E57">
        <w:trPr>
          <w:cantSplit/>
          <w:trHeight w:val="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餐費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7E3559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</w:t>
            </w:r>
            <w:r w:rsidR="007E3559" w:rsidRPr="007E3559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7E3559" w:rsidRPr="007E3559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7E3559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</w:t>
            </w:r>
            <w:r w:rsidR="007E3559" w:rsidRPr="007E355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59" w:rsidRPr="007E3559" w:rsidRDefault="00D11BD0" w:rsidP="00D11BD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11BD0">
              <w:rPr>
                <w:rFonts w:ascii="標楷體" w:eastAsia="標楷體" w:hAnsi="標楷體" w:hint="eastAsia"/>
                <w:color w:val="000000"/>
              </w:rPr>
              <w:t>教育部國民及學前教育署補助</w:t>
            </w:r>
            <w:r>
              <w:rPr>
                <w:rFonts w:ascii="標楷體" w:eastAsia="標楷體" w:hAnsi="標楷體" w:hint="eastAsia"/>
                <w:color w:val="000000"/>
              </w:rPr>
              <w:t>72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00元，縣府自籌支付</w:t>
            </w:r>
            <w:r>
              <w:rPr>
                <w:rFonts w:ascii="標楷體" w:eastAsia="標楷體" w:hAnsi="標楷體" w:hint="eastAsia"/>
                <w:color w:val="000000"/>
              </w:rPr>
              <w:t>48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00元。</w:t>
            </w:r>
          </w:p>
        </w:tc>
      </w:tr>
      <w:tr w:rsidR="00D11BD0" w:rsidRPr="007E3559" w:rsidTr="00093E57">
        <w:trPr>
          <w:cantSplit/>
          <w:trHeight w:val="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1BD0" w:rsidRPr="007E3559" w:rsidTr="00093E57">
        <w:trPr>
          <w:trHeight w:val="273"/>
        </w:trPr>
        <w:tc>
          <w:tcPr>
            <w:tcW w:w="90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小計</w:t>
            </w:r>
          </w:p>
          <w:p w:rsidR="00D11BD0" w:rsidRPr="007E355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282</w:t>
            </w:r>
            <w:r w:rsidRPr="007E3559">
              <w:rPr>
                <w:rFonts w:ascii="標楷體" w:eastAsia="標楷體" w:hAnsi="標楷體"/>
                <w:color w:val="000000"/>
              </w:rPr>
              <w:t>00</w:t>
            </w:r>
            <w:r w:rsidRPr="007E3559">
              <w:rPr>
                <w:rFonts w:ascii="標楷體" w:eastAsia="標楷體" w:hAnsi="標楷體"/>
                <w:color w:val="000000"/>
              </w:rPr>
              <w:fldChar w:fldCharType="begin"/>
            </w:r>
            <w:r w:rsidRPr="007E3559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7E3559">
              <w:rPr>
                <w:rFonts w:ascii="標楷體" w:eastAsia="標楷體" w:hAnsi="標楷體" w:hint="eastAsia"/>
                <w:color w:val="000000"/>
              </w:rPr>
              <w:instrText>=SUM(ABOVE)</w:instrText>
            </w:r>
            <w:r w:rsidRPr="007E3559">
              <w:rPr>
                <w:rFonts w:ascii="標楷體" w:eastAsia="標楷體" w:hAnsi="標楷體"/>
                <w:color w:val="000000"/>
              </w:rPr>
              <w:instrText xml:space="preserve"> </w:instrText>
            </w:r>
            <w:r w:rsidRPr="007E3559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</w:tr>
      <w:tr w:rsidR="00D11BD0" w:rsidRPr="007E3559" w:rsidTr="007C0BE9">
        <w:trPr>
          <w:trHeight w:val="480"/>
        </w:trPr>
        <w:tc>
          <w:tcPr>
            <w:tcW w:w="90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C3C49" w:rsidRDefault="00D11BD0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3559">
              <w:rPr>
                <w:rFonts w:ascii="標楷體" w:eastAsia="標楷體" w:hAnsi="標楷體" w:hint="eastAsia"/>
                <w:b/>
                <w:color w:val="000000"/>
              </w:rPr>
              <w:t>總計：新台幣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貳</w:t>
            </w:r>
            <w:r w:rsidRPr="007E3559">
              <w:rPr>
                <w:rFonts w:ascii="標楷體" w:eastAsia="標楷體" w:hAnsi="標楷體" w:hint="eastAsia"/>
                <w:b/>
                <w:color w:val="000000"/>
              </w:rPr>
              <w:t>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捌仟貳佰</w:t>
            </w:r>
            <w:r w:rsidRPr="007E3559">
              <w:rPr>
                <w:rFonts w:ascii="標楷體" w:eastAsia="標楷體" w:hAnsi="標楷體" w:hint="eastAsia"/>
                <w:b/>
                <w:color w:val="000000"/>
              </w:rPr>
              <w:t>元整</w:t>
            </w:r>
          </w:p>
          <w:p w:rsidR="00D11BD0" w:rsidRPr="007E3559" w:rsidRDefault="003C3C49" w:rsidP="00D11B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7D2956">
              <w:rPr>
                <w:rFonts w:ascii="標楷體" w:eastAsia="標楷體" w:hAnsi="標楷體" w:cs="標楷體"/>
                <w:color w:val="000000" w:themeColor="text1"/>
              </w:rPr>
              <w:t>教育部國民及學前教育署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補助支付18200元</w:t>
            </w:r>
            <w:r>
              <w:rPr>
                <w:rFonts w:ascii="新細明體" w:hAnsi="新細明體" w:cs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縣府自籌經費10000元整）</w:t>
            </w:r>
          </w:p>
        </w:tc>
      </w:tr>
      <w:tr w:rsidR="00D11BD0" w:rsidRPr="007E3559" w:rsidTr="00093E57">
        <w:trPr>
          <w:trHeight w:val="480"/>
        </w:trPr>
        <w:tc>
          <w:tcPr>
            <w:tcW w:w="90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BD0" w:rsidRDefault="00D11BD0" w:rsidP="00D11BD0">
            <w:pPr>
              <w:snapToGrid w:val="0"/>
              <w:spacing w:line="360" w:lineRule="exact"/>
              <w:rPr>
                <w:rFonts w:ascii="新細明體" w:hAnsi="新細明體"/>
                <w:color w:val="000000"/>
              </w:rPr>
            </w:pPr>
            <w:r w:rsidRPr="007E3559">
              <w:rPr>
                <w:rFonts w:ascii="標楷體" w:eastAsia="標楷體" w:hAnsi="標楷體" w:hint="eastAsia"/>
                <w:color w:val="000000"/>
              </w:rPr>
              <w:t>備註： 1.</w:t>
            </w:r>
            <w:r w:rsidRPr="007D2956">
              <w:rPr>
                <w:rFonts w:ascii="標楷體" w:eastAsia="標楷體" w:hAnsi="標楷體" w:cs="標楷體"/>
                <w:color w:val="000000" w:themeColor="text1"/>
              </w:rPr>
              <w:t>教育部國民及學前教育署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支付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膳費80元x90人=7200元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</w:p>
          <w:p w:rsidR="00D11BD0" w:rsidRDefault="00D11BD0" w:rsidP="00D11BD0">
            <w:pPr>
              <w:snapToGrid w:val="0"/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手冊印刷費100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>x11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0人</w:t>
            </w:r>
            <w:r>
              <w:rPr>
                <w:rFonts w:ascii="標楷體" w:eastAsia="標楷體" w:hAnsi="標楷體" w:hint="eastAsia"/>
                <w:color w:val="000000"/>
              </w:rPr>
              <w:t>=11</w:t>
            </w:r>
            <w:r w:rsidRPr="00D11BD0">
              <w:rPr>
                <w:rFonts w:ascii="標楷體" w:eastAsia="標楷體" w:hAnsi="標楷體" w:hint="eastAsia"/>
                <w:color w:val="000000"/>
              </w:rPr>
              <w:t>000元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3C3C49" w:rsidRPr="003C3C49" w:rsidRDefault="003C3C49" w:rsidP="00D11BD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</w:t>
            </w:r>
            <w:r w:rsidRPr="003C3C49">
              <w:rPr>
                <w:rFonts w:ascii="標楷體" w:eastAsia="標楷體" w:hAnsi="標楷體" w:hint="eastAsia"/>
                <w:color w:val="000000"/>
              </w:rPr>
              <w:t>2.縣府自籌講義資料費4000元，餐費4800元，雜支1200元。</w:t>
            </w:r>
          </w:p>
          <w:p w:rsidR="00D11BD0" w:rsidRPr="007E3559" w:rsidRDefault="00D11BD0" w:rsidP="00D11BD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3C3C49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7E3559">
              <w:rPr>
                <w:rFonts w:ascii="標楷體" w:eastAsia="標楷體" w:hAnsi="標楷體" w:hint="eastAsia"/>
                <w:color w:val="000000"/>
              </w:rPr>
              <w:t>各項經費均得互相勻支流用</w:t>
            </w:r>
          </w:p>
          <w:p w:rsidR="00D11BD0" w:rsidRPr="007E3559" w:rsidRDefault="00D11BD0" w:rsidP="00D11BD0">
            <w:pPr>
              <w:snapToGrid w:val="0"/>
              <w:spacing w:line="360" w:lineRule="exact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C3C49">
              <w:rPr>
                <w:rFonts w:ascii="標楷體" w:eastAsia="標楷體" w:hAnsi="標楷體" w:hint="eastAsia"/>
                <w:color w:val="000000"/>
              </w:rPr>
              <w:t>4</w:t>
            </w:r>
            <w:r w:rsidRPr="007E3559">
              <w:rPr>
                <w:rFonts w:ascii="標楷體" w:eastAsia="標楷體" w:hAnsi="標楷體" w:hint="eastAsia"/>
                <w:color w:val="000000"/>
              </w:rPr>
              <w:t>.經費核支（銷）悉依相關規定辦理</w:t>
            </w:r>
          </w:p>
        </w:tc>
      </w:tr>
    </w:tbl>
    <w:p w:rsidR="007E3559" w:rsidRPr="007E3559" w:rsidRDefault="007E3559" w:rsidP="007E3559">
      <w:pPr>
        <w:snapToGrid w:val="0"/>
        <w:spacing w:line="360" w:lineRule="exact"/>
        <w:rPr>
          <w:rFonts w:ascii="標楷體" w:eastAsia="標楷體" w:hAnsi="標楷體"/>
          <w:color w:val="000000"/>
        </w:rPr>
      </w:pPr>
    </w:p>
    <w:p w:rsidR="00345A4D" w:rsidRPr="004C2ADA" w:rsidRDefault="00BC6474">
      <w:pPr>
        <w:widowControl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cs="標楷體" w:hint="eastAsia"/>
          <w:color w:val="000000" w:themeColor="text1"/>
        </w:rPr>
        <w:t>承</w:t>
      </w:r>
      <w:r w:rsidRPr="004C2ADA">
        <w:rPr>
          <w:rFonts w:ascii="標楷體" w:eastAsia="標楷體" w:hAnsi="標楷體" w:cs="標楷體" w:hint="eastAsia"/>
          <w:color w:val="000000" w:themeColor="text1"/>
        </w:rPr>
        <w:t>辦人：</w:t>
      </w:r>
      <w:r w:rsidR="004C2ADA" w:rsidRPr="004C2ADA">
        <w:rPr>
          <w:rFonts w:ascii="標楷體" w:eastAsia="標楷體" w:hAnsi="標楷體" w:cs="標楷體" w:hint="eastAsia"/>
          <w:color w:val="000000" w:themeColor="text1"/>
        </w:rPr>
        <w:t xml:space="preserve">廖文銘       </w:t>
      </w:r>
      <w:r w:rsidRPr="004C2ADA">
        <w:rPr>
          <w:rFonts w:ascii="標楷體" w:eastAsia="標楷體" w:hAnsi="標楷體" w:cs="標楷體" w:hint="eastAsia"/>
          <w:color w:val="000000" w:themeColor="text1"/>
        </w:rPr>
        <w:t xml:space="preserve">       主計主任：</w:t>
      </w:r>
      <w:r w:rsidR="004C2ADA" w:rsidRPr="004C2ADA">
        <w:rPr>
          <w:rFonts w:ascii="標楷體" w:eastAsia="標楷體" w:hAnsi="標楷體" w:cs="標楷體" w:hint="eastAsia"/>
          <w:color w:val="000000" w:themeColor="text1"/>
        </w:rPr>
        <w:t>鄭子芬</w:t>
      </w:r>
      <w:r w:rsidRPr="004C2ADA">
        <w:rPr>
          <w:rFonts w:ascii="標楷體" w:eastAsia="標楷體" w:hAnsi="標楷體" w:cs="標楷體" w:hint="eastAsia"/>
          <w:color w:val="000000" w:themeColor="text1"/>
        </w:rPr>
        <w:t xml:space="preserve">                  校長：</w:t>
      </w:r>
      <w:r w:rsidR="004C2ADA" w:rsidRPr="004C2ADA">
        <w:rPr>
          <w:rFonts w:ascii="標楷體" w:eastAsia="標楷體" w:hAnsi="標楷體" w:cs="標楷體" w:hint="eastAsia"/>
          <w:color w:val="000000" w:themeColor="text1"/>
        </w:rPr>
        <w:t>陳媺慈</w:t>
      </w:r>
    </w:p>
    <w:sectPr w:rsidR="00345A4D" w:rsidRPr="004C2ADA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C1" w:rsidRDefault="00637DC1">
      <w:r>
        <w:separator/>
      </w:r>
    </w:p>
  </w:endnote>
  <w:endnote w:type="continuationSeparator" w:id="0">
    <w:p w:rsidR="00637DC1" w:rsidRDefault="006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F6" w:rsidRDefault="00FF7749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2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2EF6" w:rsidRDefault="008E2E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F6" w:rsidRDefault="00FF7749">
    <w:pPr>
      <w:pStyle w:val="a7"/>
      <w:jc w:val="center"/>
    </w:pPr>
    <w:r>
      <w:fldChar w:fldCharType="begin"/>
    </w:r>
    <w:r w:rsidR="008E2EF6">
      <w:instrText xml:space="preserve"> PAGE   \* MERGEFORMAT </w:instrText>
    </w:r>
    <w:r>
      <w:fldChar w:fldCharType="separate"/>
    </w:r>
    <w:r w:rsidR="00945AD0" w:rsidRPr="00945AD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E2EF6" w:rsidRDefault="008E2EF6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C1" w:rsidRDefault="00637DC1">
      <w:r>
        <w:separator/>
      </w:r>
    </w:p>
  </w:footnote>
  <w:footnote w:type="continuationSeparator" w:id="0">
    <w:p w:rsidR="00637DC1" w:rsidRDefault="0063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0FA"/>
    <w:multiLevelType w:val="hybridMultilevel"/>
    <w:tmpl w:val="4E42D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19BA36C3"/>
    <w:multiLevelType w:val="hybridMultilevel"/>
    <w:tmpl w:val="2932C5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915ED5"/>
    <w:multiLevelType w:val="hybridMultilevel"/>
    <w:tmpl w:val="9A2CF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C6A51"/>
    <w:multiLevelType w:val="hybridMultilevel"/>
    <w:tmpl w:val="D53E68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2764C34"/>
    <w:multiLevelType w:val="hybridMultilevel"/>
    <w:tmpl w:val="6F347AEC"/>
    <w:lvl w:ilvl="0" w:tplc="464AD2A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891E4E"/>
    <w:multiLevelType w:val="hybridMultilevel"/>
    <w:tmpl w:val="ED0C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1F6B57"/>
    <w:multiLevelType w:val="hybridMultilevel"/>
    <w:tmpl w:val="6D3ACDB2"/>
    <w:lvl w:ilvl="0" w:tplc="FFC48E1C">
      <w:start w:val="1"/>
      <w:numFmt w:val="taiwaneseCountingThousand"/>
      <w:lvlText w:val="%1、"/>
      <w:lvlJc w:val="left"/>
      <w:pPr>
        <w:ind w:left="8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00552B"/>
    <w:multiLevelType w:val="hybridMultilevel"/>
    <w:tmpl w:val="45065E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5D1796"/>
    <w:multiLevelType w:val="hybridMultilevel"/>
    <w:tmpl w:val="27D2F2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FE521B"/>
    <w:multiLevelType w:val="hybridMultilevel"/>
    <w:tmpl w:val="650E36B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3435DE"/>
    <w:multiLevelType w:val="hybridMultilevel"/>
    <w:tmpl w:val="AB64B3D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0B139B0"/>
    <w:multiLevelType w:val="hybridMultilevel"/>
    <w:tmpl w:val="764A8D5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AC4759"/>
    <w:multiLevelType w:val="hybridMultilevel"/>
    <w:tmpl w:val="A4A4910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7FD70C5"/>
    <w:multiLevelType w:val="hybridMultilevel"/>
    <w:tmpl w:val="F39A0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347223"/>
    <w:multiLevelType w:val="hybridMultilevel"/>
    <w:tmpl w:val="B1FE0594"/>
    <w:lvl w:ilvl="0" w:tplc="2A52E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F6921F3"/>
    <w:multiLevelType w:val="hybridMultilevel"/>
    <w:tmpl w:val="657CA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3"/>
  </w:num>
  <w:num w:numId="8">
    <w:abstractNumId w:val="5"/>
  </w:num>
  <w:num w:numId="9">
    <w:abstractNumId w:val="9"/>
  </w:num>
  <w:num w:numId="10">
    <w:abstractNumId w:val="26"/>
  </w:num>
  <w:num w:numId="11">
    <w:abstractNumId w:val="20"/>
  </w:num>
  <w:num w:numId="12">
    <w:abstractNumId w:val="19"/>
  </w:num>
  <w:num w:numId="13">
    <w:abstractNumId w:val="27"/>
  </w:num>
  <w:num w:numId="14">
    <w:abstractNumId w:val="21"/>
  </w:num>
  <w:num w:numId="15">
    <w:abstractNumId w:val="22"/>
  </w:num>
  <w:num w:numId="16">
    <w:abstractNumId w:val="24"/>
  </w:num>
  <w:num w:numId="17">
    <w:abstractNumId w:val="6"/>
  </w:num>
  <w:num w:numId="18">
    <w:abstractNumId w:val="12"/>
  </w:num>
  <w:num w:numId="19">
    <w:abstractNumId w:val="28"/>
  </w:num>
  <w:num w:numId="20">
    <w:abstractNumId w:val="7"/>
  </w:num>
  <w:num w:numId="21">
    <w:abstractNumId w:val="4"/>
  </w:num>
  <w:num w:numId="22">
    <w:abstractNumId w:val="2"/>
  </w:num>
  <w:num w:numId="23">
    <w:abstractNumId w:val="29"/>
  </w:num>
  <w:num w:numId="24">
    <w:abstractNumId w:val="3"/>
  </w:num>
  <w:num w:numId="25">
    <w:abstractNumId w:val="23"/>
  </w:num>
  <w:num w:numId="26">
    <w:abstractNumId w:val="18"/>
  </w:num>
  <w:num w:numId="27">
    <w:abstractNumId w:val="30"/>
  </w:num>
  <w:num w:numId="28">
    <w:abstractNumId w:val="15"/>
  </w:num>
  <w:num w:numId="29">
    <w:abstractNumId w:val="16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16F3"/>
    <w:rsid w:val="00003812"/>
    <w:rsid w:val="0001206E"/>
    <w:rsid w:val="000147BB"/>
    <w:rsid w:val="00016763"/>
    <w:rsid w:val="00020D9D"/>
    <w:rsid w:val="00021BF5"/>
    <w:rsid w:val="00021EA6"/>
    <w:rsid w:val="0002204B"/>
    <w:rsid w:val="00024192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1337"/>
    <w:rsid w:val="00073F39"/>
    <w:rsid w:val="0008106B"/>
    <w:rsid w:val="00081C2D"/>
    <w:rsid w:val="00082B7C"/>
    <w:rsid w:val="0008556B"/>
    <w:rsid w:val="00085885"/>
    <w:rsid w:val="00086BFD"/>
    <w:rsid w:val="00093628"/>
    <w:rsid w:val="000A1FE0"/>
    <w:rsid w:val="000A2417"/>
    <w:rsid w:val="000A25D3"/>
    <w:rsid w:val="000A28F2"/>
    <w:rsid w:val="000A6ACF"/>
    <w:rsid w:val="000A7FFB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18A4"/>
    <w:rsid w:val="000D50FE"/>
    <w:rsid w:val="000E59FD"/>
    <w:rsid w:val="000F11A5"/>
    <w:rsid w:val="000F2209"/>
    <w:rsid w:val="000F5713"/>
    <w:rsid w:val="000F627F"/>
    <w:rsid w:val="00103442"/>
    <w:rsid w:val="00107BAC"/>
    <w:rsid w:val="00110CED"/>
    <w:rsid w:val="00113D48"/>
    <w:rsid w:val="00114375"/>
    <w:rsid w:val="00116530"/>
    <w:rsid w:val="00120168"/>
    <w:rsid w:val="00120AC2"/>
    <w:rsid w:val="00127FDD"/>
    <w:rsid w:val="0013226D"/>
    <w:rsid w:val="00134054"/>
    <w:rsid w:val="0013566C"/>
    <w:rsid w:val="0014099C"/>
    <w:rsid w:val="00144DC7"/>
    <w:rsid w:val="00154168"/>
    <w:rsid w:val="001576A5"/>
    <w:rsid w:val="00157857"/>
    <w:rsid w:val="00162AC0"/>
    <w:rsid w:val="00162C1C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960FD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2113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BDC"/>
    <w:rsid w:val="00227DAE"/>
    <w:rsid w:val="00227F0B"/>
    <w:rsid w:val="00230A76"/>
    <w:rsid w:val="0023189F"/>
    <w:rsid w:val="00234A07"/>
    <w:rsid w:val="00237507"/>
    <w:rsid w:val="002404F3"/>
    <w:rsid w:val="002421EB"/>
    <w:rsid w:val="00244419"/>
    <w:rsid w:val="002448A0"/>
    <w:rsid w:val="002521B7"/>
    <w:rsid w:val="00257488"/>
    <w:rsid w:val="00260E48"/>
    <w:rsid w:val="0027027A"/>
    <w:rsid w:val="00270464"/>
    <w:rsid w:val="00272066"/>
    <w:rsid w:val="00275B9E"/>
    <w:rsid w:val="002906E7"/>
    <w:rsid w:val="00291E12"/>
    <w:rsid w:val="002935A3"/>
    <w:rsid w:val="00295A2B"/>
    <w:rsid w:val="002A3559"/>
    <w:rsid w:val="002A4CBD"/>
    <w:rsid w:val="002A5BF0"/>
    <w:rsid w:val="002B0DB8"/>
    <w:rsid w:val="002B0E00"/>
    <w:rsid w:val="002C0910"/>
    <w:rsid w:val="002C3774"/>
    <w:rsid w:val="002C3A85"/>
    <w:rsid w:val="002C60EA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25D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786F"/>
    <w:rsid w:val="003278D2"/>
    <w:rsid w:val="003370F8"/>
    <w:rsid w:val="00340314"/>
    <w:rsid w:val="003442C4"/>
    <w:rsid w:val="00345A4D"/>
    <w:rsid w:val="00347894"/>
    <w:rsid w:val="003479CE"/>
    <w:rsid w:val="00357046"/>
    <w:rsid w:val="003653D4"/>
    <w:rsid w:val="0037162D"/>
    <w:rsid w:val="00371A30"/>
    <w:rsid w:val="00374C6D"/>
    <w:rsid w:val="003757B2"/>
    <w:rsid w:val="00386C9A"/>
    <w:rsid w:val="00387286"/>
    <w:rsid w:val="00387B07"/>
    <w:rsid w:val="00390589"/>
    <w:rsid w:val="00391543"/>
    <w:rsid w:val="0039366A"/>
    <w:rsid w:val="00393F60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3C49"/>
    <w:rsid w:val="003C5756"/>
    <w:rsid w:val="003D0993"/>
    <w:rsid w:val="003D3112"/>
    <w:rsid w:val="003D42F5"/>
    <w:rsid w:val="003D535A"/>
    <w:rsid w:val="003D7E69"/>
    <w:rsid w:val="003E65DA"/>
    <w:rsid w:val="003E750F"/>
    <w:rsid w:val="003F2A00"/>
    <w:rsid w:val="003F3BAB"/>
    <w:rsid w:val="003F4292"/>
    <w:rsid w:val="003F54B7"/>
    <w:rsid w:val="003F767F"/>
    <w:rsid w:val="00401244"/>
    <w:rsid w:val="00401554"/>
    <w:rsid w:val="00401933"/>
    <w:rsid w:val="00403780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45EEF"/>
    <w:rsid w:val="00451B76"/>
    <w:rsid w:val="004534C9"/>
    <w:rsid w:val="00466A25"/>
    <w:rsid w:val="0047217C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866"/>
    <w:rsid w:val="00497A14"/>
    <w:rsid w:val="004A0C8C"/>
    <w:rsid w:val="004A146F"/>
    <w:rsid w:val="004A2AFF"/>
    <w:rsid w:val="004A3146"/>
    <w:rsid w:val="004A3A4B"/>
    <w:rsid w:val="004A427A"/>
    <w:rsid w:val="004A5F6E"/>
    <w:rsid w:val="004B0C01"/>
    <w:rsid w:val="004B20F1"/>
    <w:rsid w:val="004B4EBB"/>
    <w:rsid w:val="004C2ADA"/>
    <w:rsid w:val="004C70CF"/>
    <w:rsid w:val="004C7B2A"/>
    <w:rsid w:val="004D13FF"/>
    <w:rsid w:val="004E2B25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36AA"/>
    <w:rsid w:val="0051521C"/>
    <w:rsid w:val="005236E1"/>
    <w:rsid w:val="005243CD"/>
    <w:rsid w:val="00525CC9"/>
    <w:rsid w:val="00530A57"/>
    <w:rsid w:val="00532150"/>
    <w:rsid w:val="00532168"/>
    <w:rsid w:val="005330DA"/>
    <w:rsid w:val="005345AE"/>
    <w:rsid w:val="005356E0"/>
    <w:rsid w:val="005406C6"/>
    <w:rsid w:val="00543F57"/>
    <w:rsid w:val="0055042D"/>
    <w:rsid w:val="005510D2"/>
    <w:rsid w:val="00555902"/>
    <w:rsid w:val="00555D26"/>
    <w:rsid w:val="00564E64"/>
    <w:rsid w:val="00570AAA"/>
    <w:rsid w:val="00570AE9"/>
    <w:rsid w:val="00572F95"/>
    <w:rsid w:val="00577BDA"/>
    <w:rsid w:val="0059019F"/>
    <w:rsid w:val="0059034D"/>
    <w:rsid w:val="00592AF7"/>
    <w:rsid w:val="00595BB9"/>
    <w:rsid w:val="005A24D2"/>
    <w:rsid w:val="005A36BB"/>
    <w:rsid w:val="005A5ED8"/>
    <w:rsid w:val="005B0349"/>
    <w:rsid w:val="005B1A6B"/>
    <w:rsid w:val="005B2280"/>
    <w:rsid w:val="005B2831"/>
    <w:rsid w:val="005B34D7"/>
    <w:rsid w:val="005C0E37"/>
    <w:rsid w:val="005C219C"/>
    <w:rsid w:val="005C661F"/>
    <w:rsid w:val="005D3713"/>
    <w:rsid w:val="005E04D1"/>
    <w:rsid w:val="005E1FEF"/>
    <w:rsid w:val="005E3033"/>
    <w:rsid w:val="005E3D23"/>
    <w:rsid w:val="005F197B"/>
    <w:rsid w:val="005F2917"/>
    <w:rsid w:val="005F51DB"/>
    <w:rsid w:val="006000DB"/>
    <w:rsid w:val="00600346"/>
    <w:rsid w:val="006010C2"/>
    <w:rsid w:val="006061D3"/>
    <w:rsid w:val="00613163"/>
    <w:rsid w:val="00615607"/>
    <w:rsid w:val="00615831"/>
    <w:rsid w:val="00616D32"/>
    <w:rsid w:val="00617145"/>
    <w:rsid w:val="006173A6"/>
    <w:rsid w:val="00620917"/>
    <w:rsid w:val="00621DC1"/>
    <w:rsid w:val="0062266F"/>
    <w:rsid w:val="00623762"/>
    <w:rsid w:val="00631487"/>
    <w:rsid w:val="0063234D"/>
    <w:rsid w:val="00633177"/>
    <w:rsid w:val="00637DC1"/>
    <w:rsid w:val="006400E8"/>
    <w:rsid w:val="00651372"/>
    <w:rsid w:val="00652318"/>
    <w:rsid w:val="006572E5"/>
    <w:rsid w:val="00672D2A"/>
    <w:rsid w:val="006733DB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5B08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4B97"/>
    <w:rsid w:val="006F5E5A"/>
    <w:rsid w:val="0070266A"/>
    <w:rsid w:val="00702BF0"/>
    <w:rsid w:val="00704F16"/>
    <w:rsid w:val="00706CA5"/>
    <w:rsid w:val="00706EA2"/>
    <w:rsid w:val="00711C7E"/>
    <w:rsid w:val="00712472"/>
    <w:rsid w:val="00712877"/>
    <w:rsid w:val="00720FAC"/>
    <w:rsid w:val="00721BDD"/>
    <w:rsid w:val="0072328E"/>
    <w:rsid w:val="007248C3"/>
    <w:rsid w:val="00726509"/>
    <w:rsid w:val="00733503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6AC9"/>
    <w:rsid w:val="007C7AD5"/>
    <w:rsid w:val="007D2119"/>
    <w:rsid w:val="007D2956"/>
    <w:rsid w:val="007D4385"/>
    <w:rsid w:val="007E0ABA"/>
    <w:rsid w:val="007E1CBA"/>
    <w:rsid w:val="007E3559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566D6"/>
    <w:rsid w:val="00857E53"/>
    <w:rsid w:val="00863AEE"/>
    <w:rsid w:val="008669BD"/>
    <w:rsid w:val="008678D6"/>
    <w:rsid w:val="00870451"/>
    <w:rsid w:val="008739FF"/>
    <w:rsid w:val="008749BB"/>
    <w:rsid w:val="00875C84"/>
    <w:rsid w:val="00875D98"/>
    <w:rsid w:val="00881105"/>
    <w:rsid w:val="00881292"/>
    <w:rsid w:val="00884048"/>
    <w:rsid w:val="00895098"/>
    <w:rsid w:val="00896C77"/>
    <w:rsid w:val="008A19F7"/>
    <w:rsid w:val="008A2383"/>
    <w:rsid w:val="008B0AE3"/>
    <w:rsid w:val="008C0430"/>
    <w:rsid w:val="008C0F4B"/>
    <w:rsid w:val="008C18AD"/>
    <w:rsid w:val="008C3A49"/>
    <w:rsid w:val="008C4879"/>
    <w:rsid w:val="008C78B7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D5A"/>
    <w:rsid w:val="009279B3"/>
    <w:rsid w:val="00935F59"/>
    <w:rsid w:val="0093650E"/>
    <w:rsid w:val="00936AD9"/>
    <w:rsid w:val="00941A79"/>
    <w:rsid w:val="00945AD0"/>
    <w:rsid w:val="00945B3E"/>
    <w:rsid w:val="00947531"/>
    <w:rsid w:val="009530A6"/>
    <w:rsid w:val="0095478E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943DF"/>
    <w:rsid w:val="009A174A"/>
    <w:rsid w:val="009A5FED"/>
    <w:rsid w:val="009A6512"/>
    <w:rsid w:val="009A6DE0"/>
    <w:rsid w:val="009B1C65"/>
    <w:rsid w:val="009B2A7D"/>
    <w:rsid w:val="009B7D81"/>
    <w:rsid w:val="009C2A71"/>
    <w:rsid w:val="009C7BE2"/>
    <w:rsid w:val="009D0328"/>
    <w:rsid w:val="009D13EF"/>
    <w:rsid w:val="009D3553"/>
    <w:rsid w:val="009D37D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44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22CC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2931"/>
    <w:rsid w:val="00A76440"/>
    <w:rsid w:val="00A81828"/>
    <w:rsid w:val="00A81855"/>
    <w:rsid w:val="00A83096"/>
    <w:rsid w:val="00A83206"/>
    <w:rsid w:val="00A87784"/>
    <w:rsid w:val="00A90B3C"/>
    <w:rsid w:val="00A9359A"/>
    <w:rsid w:val="00A96B19"/>
    <w:rsid w:val="00A97E8B"/>
    <w:rsid w:val="00AA40ED"/>
    <w:rsid w:val="00AA61C2"/>
    <w:rsid w:val="00AB1642"/>
    <w:rsid w:val="00AB1CA4"/>
    <w:rsid w:val="00AB37E3"/>
    <w:rsid w:val="00AB5332"/>
    <w:rsid w:val="00AC0A0F"/>
    <w:rsid w:val="00AC18D0"/>
    <w:rsid w:val="00AC3959"/>
    <w:rsid w:val="00AC5A55"/>
    <w:rsid w:val="00AD078C"/>
    <w:rsid w:val="00AD2614"/>
    <w:rsid w:val="00AD302D"/>
    <w:rsid w:val="00AD3704"/>
    <w:rsid w:val="00AE1A1A"/>
    <w:rsid w:val="00AE46FC"/>
    <w:rsid w:val="00AF3817"/>
    <w:rsid w:val="00AF381B"/>
    <w:rsid w:val="00AF68DF"/>
    <w:rsid w:val="00B00782"/>
    <w:rsid w:val="00B007FA"/>
    <w:rsid w:val="00B03920"/>
    <w:rsid w:val="00B05FB9"/>
    <w:rsid w:val="00B07930"/>
    <w:rsid w:val="00B105CF"/>
    <w:rsid w:val="00B12A1E"/>
    <w:rsid w:val="00B14880"/>
    <w:rsid w:val="00B16E03"/>
    <w:rsid w:val="00B22AE2"/>
    <w:rsid w:val="00B23803"/>
    <w:rsid w:val="00B27609"/>
    <w:rsid w:val="00B3105E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712B"/>
    <w:rsid w:val="00B634A3"/>
    <w:rsid w:val="00B6589F"/>
    <w:rsid w:val="00B70E3D"/>
    <w:rsid w:val="00B72951"/>
    <w:rsid w:val="00B72CE9"/>
    <w:rsid w:val="00B80041"/>
    <w:rsid w:val="00B81240"/>
    <w:rsid w:val="00B81578"/>
    <w:rsid w:val="00B83BDE"/>
    <w:rsid w:val="00B8475E"/>
    <w:rsid w:val="00B8634A"/>
    <w:rsid w:val="00B9429B"/>
    <w:rsid w:val="00B946CC"/>
    <w:rsid w:val="00BA6061"/>
    <w:rsid w:val="00BA6814"/>
    <w:rsid w:val="00BB32F3"/>
    <w:rsid w:val="00BB613D"/>
    <w:rsid w:val="00BB748E"/>
    <w:rsid w:val="00BC2EB7"/>
    <w:rsid w:val="00BC6474"/>
    <w:rsid w:val="00BE4D76"/>
    <w:rsid w:val="00BF163E"/>
    <w:rsid w:val="00BF22E1"/>
    <w:rsid w:val="00BF262F"/>
    <w:rsid w:val="00BF39C4"/>
    <w:rsid w:val="00BF6F8E"/>
    <w:rsid w:val="00C03EF7"/>
    <w:rsid w:val="00C06615"/>
    <w:rsid w:val="00C11605"/>
    <w:rsid w:val="00C12293"/>
    <w:rsid w:val="00C1320C"/>
    <w:rsid w:val="00C16E5A"/>
    <w:rsid w:val="00C17422"/>
    <w:rsid w:val="00C2124B"/>
    <w:rsid w:val="00C2440F"/>
    <w:rsid w:val="00C2571C"/>
    <w:rsid w:val="00C27120"/>
    <w:rsid w:val="00C30A02"/>
    <w:rsid w:val="00C310B8"/>
    <w:rsid w:val="00C34B75"/>
    <w:rsid w:val="00C36BCC"/>
    <w:rsid w:val="00C36D91"/>
    <w:rsid w:val="00C427E5"/>
    <w:rsid w:val="00C43E86"/>
    <w:rsid w:val="00C449B1"/>
    <w:rsid w:val="00C537A5"/>
    <w:rsid w:val="00C5403A"/>
    <w:rsid w:val="00C555AC"/>
    <w:rsid w:val="00C6168A"/>
    <w:rsid w:val="00C6393B"/>
    <w:rsid w:val="00C6495E"/>
    <w:rsid w:val="00C64D9E"/>
    <w:rsid w:val="00C672FD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B7EEB"/>
    <w:rsid w:val="00CC20D0"/>
    <w:rsid w:val="00CD154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CF728D"/>
    <w:rsid w:val="00CF75BD"/>
    <w:rsid w:val="00D00E51"/>
    <w:rsid w:val="00D0289E"/>
    <w:rsid w:val="00D05F5C"/>
    <w:rsid w:val="00D06461"/>
    <w:rsid w:val="00D068C3"/>
    <w:rsid w:val="00D10BBA"/>
    <w:rsid w:val="00D11BD0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71447"/>
    <w:rsid w:val="00D716F0"/>
    <w:rsid w:val="00D73E47"/>
    <w:rsid w:val="00D76B5C"/>
    <w:rsid w:val="00D80D31"/>
    <w:rsid w:val="00D82A3C"/>
    <w:rsid w:val="00D83293"/>
    <w:rsid w:val="00D85B70"/>
    <w:rsid w:val="00D85BFB"/>
    <w:rsid w:val="00D902ED"/>
    <w:rsid w:val="00D91593"/>
    <w:rsid w:val="00D9581F"/>
    <w:rsid w:val="00D96182"/>
    <w:rsid w:val="00D97823"/>
    <w:rsid w:val="00D9797C"/>
    <w:rsid w:val="00DA0B1D"/>
    <w:rsid w:val="00DB18D3"/>
    <w:rsid w:val="00DB61AF"/>
    <w:rsid w:val="00DC3B0B"/>
    <w:rsid w:val="00DC3BF8"/>
    <w:rsid w:val="00DD124B"/>
    <w:rsid w:val="00DD1520"/>
    <w:rsid w:val="00DD2CBB"/>
    <w:rsid w:val="00DD3E66"/>
    <w:rsid w:val="00DD4FAB"/>
    <w:rsid w:val="00DD73ED"/>
    <w:rsid w:val="00DD77D5"/>
    <w:rsid w:val="00DD7934"/>
    <w:rsid w:val="00DD7B59"/>
    <w:rsid w:val="00DE258A"/>
    <w:rsid w:val="00DF26E1"/>
    <w:rsid w:val="00DF4DAA"/>
    <w:rsid w:val="00DF6CF5"/>
    <w:rsid w:val="00E012B8"/>
    <w:rsid w:val="00E06425"/>
    <w:rsid w:val="00E10B5A"/>
    <w:rsid w:val="00E134C4"/>
    <w:rsid w:val="00E3760C"/>
    <w:rsid w:val="00E4326D"/>
    <w:rsid w:val="00E43EE6"/>
    <w:rsid w:val="00E5105F"/>
    <w:rsid w:val="00E5267F"/>
    <w:rsid w:val="00E55979"/>
    <w:rsid w:val="00E61E2B"/>
    <w:rsid w:val="00E639DE"/>
    <w:rsid w:val="00E64B05"/>
    <w:rsid w:val="00E64B93"/>
    <w:rsid w:val="00E6587C"/>
    <w:rsid w:val="00E73C4C"/>
    <w:rsid w:val="00E741C5"/>
    <w:rsid w:val="00E75CA6"/>
    <w:rsid w:val="00E817C9"/>
    <w:rsid w:val="00E823EA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156"/>
    <w:rsid w:val="00EB5627"/>
    <w:rsid w:val="00EB5E6C"/>
    <w:rsid w:val="00EB6305"/>
    <w:rsid w:val="00EB6A87"/>
    <w:rsid w:val="00EB7F25"/>
    <w:rsid w:val="00EC1BE0"/>
    <w:rsid w:val="00EC4821"/>
    <w:rsid w:val="00ED4C26"/>
    <w:rsid w:val="00EE0088"/>
    <w:rsid w:val="00EE4037"/>
    <w:rsid w:val="00EE4891"/>
    <w:rsid w:val="00EF123B"/>
    <w:rsid w:val="00EF3858"/>
    <w:rsid w:val="00EF41EA"/>
    <w:rsid w:val="00EF63AF"/>
    <w:rsid w:val="00F01239"/>
    <w:rsid w:val="00F01C27"/>
    <w:rsid w:val="00F0577A"/>
    <w:rsid w:val="00F102AB"/>
    <w:rsid w:val="00F11148"/>
    <w:rsid w:val="00F13C67"/>
    <w:rsid w:val="00F14345"/>
    <w:rsid w:val="00F149A1"/>
    <w:rsid w:val="00F14BED"/>
    <w:rsid w:val="00F15023"/>
    <w:rsid w:val="00F165FB"/>
    <w:rsid w:val="00F170B4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1621"/>
    <w:rsid w:val="00FA23E3"/>
    <w:rsid w:val="00FA30E4"/>
    <w:rsid w:val="00FA45C5"/>
    <w:rsid w:val="00FA711F"/>
    <w:rsid w:val="00FB137B"/>
    <w:rsid w:val="00FB170D"/>
    <w:rsid w:val="00FB1DB3"/>
    <w:rsid w:val="00FB2C2E"/>
    <w:rsid w:val="00FB3CD1"/>
    <w:rsid w:val="00FC00B8"/>
    <w:rsid w:val="00FC079D"/>
    <w:rsid w:val="00FC2692"/>
    <w:rsid w:val="00FC3204"/>
    <w:rsid w:val="00FD4C4C"/>
    <w:rsid w:val="00FD52BC"/>
    <w:rsid w:val="00FE2694"/>
    <w:rsid w:val="00FE39B0"/>
    <w:rsid w:val="00FE5B4D"/>
    <w:rsid w:val="00FE67CE"/>
    <w:rsid w:val="00FF56E6"/>
    <w:rsid w:val="00FF5E78"/>
    <w:rsid w:val="00FF7655"/>
    <w:rsid w:val="00FF7749"/>
    <w:rsid w:val="00FF7B67"/>
    <w:rsid w:val="00FF7B84"/>
    <w:rsid w:val="1A32C5BC"/>
    <w:rsid w:val="48E1F3E6"/>
    <w:rsid w:val="4CBC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070CA2-6D81-43F1-8E6C-9DE0F6D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444D-69A1-4AF5-A952-A9724F5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2105</Characters>
  <Application>Microsoft Office Word</Application>
  <DocSecurity>0</DocSecurity>
  <Lines>17</Lines>
  <Paragraphs>4</Paragraphs>
  <ScaleCrop>false</ScaleCrop>
  <Company>杏陵醫學基金會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2015-11-10T04:11:00Z</cp:lastPrinted>
  <dcterms:created xsi:type="dcterms:W3CDTF">2016-01-14T00:55:00Z</dcterms:created>
  <dcterms:modified xsi:type="dcterms:W3CDTF">2016-01-14T00:55:00Z</dcterms:modified>
</cp:coreProperties>
</file>