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C326" w14:textId="34250DA1" w:rsidR="008B089B" w:rsidRPr="005F7A54" w:rsidRDefault="008B089B" w:rsidP="008B089B">
      <w:pPr>
        <w:widowControl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tbl>
      <w:tblPr>
        <w:tblStyle w:val="31"/>
        <w:tblW w:w="9511" w:type="dxa"/>
        <w:tblInd w:w="-302" w:type="dxa"/>
        <w:tblLook w:val="04A0" w:firstRow="1" w:lastRow="0" w:firstColumn="1" w:lastColumn="0" w:noHBand="0" w:noVBand="1"/>
      </w:tblPr>
      <w:tblGrid>
        <w:gridCol w:w="622"/>
        <w:gridCol w:w="622"/>
        <w:gridCol w:w="8267"/>
      </w:tblGrid>
      <w:tr w:rsidR="008B089B" w:rsidRPr="005F7A54" w14:paraId="28A3C1F6" w14:textId="77777777" w:rsidTr="000848BE">
        <w:trPr>
          <w:trHeight w:val="12047"/>
        </w:trPr>
        <w:tc>
          <w:tcPr>
            <w:tcW w:w="622" w:type="dxa"/>
            <w:textDirection w:val="tbRlV"/>
          </w:tcPr>
          <w:p w14:paraId="5F967E5E" w14:textId="77777777" w:rsidR="008B089B" w:rsidRPr="005F7A54" w:rsidRDefault="008B089B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32"/>
                <w:szCs w:val="20"/>
              </w:rPr>
              <w:t>(書背)                計畫名稱            申請單位</w:t>
            </w:r>
          </w:p>
        </w:tc>
        <w:tc>
          <w:tcPr>
            <w:tcW w:w="622" w:type="dxa"/>
            <w:textDirection w:val="tbRlV"/>
          </w:tcPr>
          <w:p w14:paraId="2B7AB5C4" w14:textId="77777777" w:rsidR="008B089B" w:rsidRPr="005F7A54" w:rsidRDefault="008B089B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32"/>
                <w:szCs w:val="20"/>
              </w:rPr>
              <w:t>(左側裝定)</w:t>
            </w:r>
          </w:p>
        </w:tc>
        <w:tc>
          <w:tcPr>
            <w:tcW w:w="8267" w:type="dxa"/>
          </w:tcPr>
          <w:p w14:paraId="1D9BDCF9" w14:textId="3A6B2AA7" w:rsidR="008B089B" w:rsidRPr="005F7A54" w:rsidRDefault="008B089B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7F78FBD8" w14:textId="7C3FD802" w:rsidR="008B089B" w:rsidRPr="005F7A54" w:rsidRDefault="008B089B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(封面)</w:t>
            </w:r>
          </w:p>
          <w:p w14:paraId="5F6280EF" w14:textId="08B2024F" w:rsidR="008B089B" w:rsidRPr="005F7A54" w:rsidRDefault="008B089B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60F92737" w14:textId="2470A4BE" w:rsidR="008B089B" w:rsidRPr="005F7A54" w:rsidRDefault="008B089B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51625361" w14:textId="4E66DE02" w:rsidR="008B089B" w:rsidRPr="005F7A54" w:rsidRDefault="008B089B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44258761" w14:textId="2DBEABA1" w:rsidR="008B089B" w:rsidRPr="005F7A54" w:rsidRDefault="008B089B">
            <w:pPr>
              <w:widowControl/>
              <w:spacing w:before="100" w:beforeAutospacing="1" w:after="142" w:line="288" w:lineRule="auto"/>
              <w:jc w:val="both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</w:p>
          <w:p w14:paraId="6EC77797" w14:textId="55080D77" w:rsidR="008B089B" w:rsidRPr="005F7A54" w:rsidRDefault="008B089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114</w:t>
            </w:r>
            <w:r w:rsidR="008823DD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-2學</w:t>
            </w: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年度</w:t>
            </w:r>
            <w:r w:rsidR="008823DD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桃園</w:t>
            </w: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市政府</w:t>
            </w:r>
            <w:r w:rsidR="008823DD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教育局</w:t>
            </w: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辦理</w:t>
            </w:r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「藝</w:t>
            </w:r>
            <w:proofErr w:type="gramStart"/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起來尋美</w:t>
            </w:r>
            <w:proofErr w:type="gramEnd"/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」教育部推動國民中小學</w:t>
            </w:r>
          </w:p>
          <w:p w14:paraId="7543D683" w14:textId="77777777" w:rsidR="008B089B" w:rsidRPr="005F7A54" w:rsidRDefault="008B089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辦理美感體驗教育計畫</w:t>
            </w:r>
          </w:p>
          <w:p w14:paraId="468946C4" w14:textId="26CDA700" w:rsidR="008B089B" w:rsidRPr="005F7A54" w:rsidRDefault="008B089B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1B6CABB1" w14:textId="3D187DB2" w:rsidR="008B089B" w:rsidRPr="005F7A54" w:rsidRDefault="008B089B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33035AA7" w14:textId="77777777" w:rsidR="008B089B" w:rsidRPr="005F7A54" w:rsidRDefault="008B089B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22B978BC" w14:textId="77777777" w:rsidR="008B089B" w:rsidRPr="005F7A54" w:rsidRDefault="008B089B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36"/>
                <w:szCs w:val="36"/>
              </w:rPr>
              <w:t>申請單位：○○國民中小學</w:t>
            </w:r>
          </w:p>
          <w:p w14:paraId="40598363" w14:textId="77777777" w:rsidR="008B089B" w:rsidRPr="005F7A54" w:rsidRDefault="008B089B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4512448E" w14:textId="77777777" w:rsidR="008B089B" w:rsidRPr="005F7A54" w:rsidRDefault="008B089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8DCE263" w14:textId="77777777" w:rsidR="008B089B" w:rsidRPr="005F7A54" w:rsidRDefault="008B089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CE5D1E5" w14:textId="77777777" w:rsidR="008B089B" w:rsidRPr="005F7A54" w:rsidRDefault="008B089B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計畫執行期程</w:t>
            </w:r>
          </w:p>
          <w:p w14:paraId="17B2278B" w14:textId="64F10321" w:rsidR="008B089B" w:rsidRPr="005F7A54" w:rsidRDefault="008B089B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中華民國11</w:t>
            </w:r>
            <w:r w:rsidR="008823DD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5</w:t>
            </w: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年</w:t>
            </w:r>
            <w:r w:rsidR="008823DD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4</w:t>
            </w: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月至115年</w:t>
            </w:r>
            <w:r w:rsidR="008823DD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7</w:t>
            </w: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</w:t>
            </w:r>
          </w:p>
        </w:tc>
      </w:tr>
    </w:tbl>
    <w:p w14:paraId="2D54B244" w14:textId="77777777" w:rsidR="008B089B" w:rsidRPr="005F7A54" w:rsidRDefault="008B089B" w:rsidP="008B089B">
      <w:pPr>
        <w:widowControl/>
        <w:spacing w:before="100" w:beforeAutospacing="1" w:after="142" w:line="288" w:lineRule="auto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2547A183" w14:textId="77777777" w:rsidR="008B089B" w:rsidRPr="005F7A54" w:rsidRDefault="008B089B" w:rsidP="008B089B">
      <w:pPr>
        <w:widowControl/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F7A5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發展體驗課程概述表</w:t>
      </w:r>
    </w:p>
    <w:tbl>
      <w:tblPr>
        <w:tblStyle w:val="ae"/>
        <w:tblW w:w="9640" w:type="dxa"/>
        <w:tblInd w:w="-289" w:type="dxa"/>
        <w:tblLook w:val="04A0" w:firstRow="1" w:lastRow="0" w:firstColumn="1" w:lastColumn="0" w:noHBand="0" w:noVBand="1"/>
      </w:tblPr>
      <w:tblGrid>
        <w:gridCol w:w="1985"/>
        <w:gridCol w:w="7655"/>
      </w:tblGrid>
      <w:tr w:rsidR="008B089B" w:rsidRPr="005F7A54" w14:paraId="2279C6D0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480BEB04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學校類型</w:t>
            </w:r>
          </w:p>
        </w:tc>
        <w:tc>
          <w:tcPr>
            <w:tcW w:w="7655" w:type="dxa"/>
            <w:vAlign w:val="center"/>
          </w:tcPr>
          <w:p w14:paraId="0C43DCC9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□非偏遠地區  □偏遠地區</w:t>
            </w:r>
          </w:p>
        </w:tc>
      </w:tr>
      <w:tr w:rsidR="008B089B" w:rsidRPr="005F7A54" w14:paraId="0424F297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34CCF174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學校聯絡資訊</w:t>
            </w:r>
          </w:p>
        </w:tc>
        <w:tc>
          <w:tcPr>
            <w:tcW w:w="7655" w:type="dxa"/>
            <w:vAlign w:val="center"/>
          </w:tcPr>
          <w:p w14:paraId="3557CB74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聯絡人(含職稱)/電話/email</w:t>
            </w:r>
          </w:p>
        </w:tc>
      </w:tr>
      <w:tr w:rsidR="008B089B" w:rsidRPr="005F7A54" w14:paraId="7E7823CA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187B4F58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合作藝文場館</w:t>
            </w:r>
          </w:p>
        </w:tc>
        <w:tc>
          <w:tcPr>
            <w:tcW w:w="7655" w:type="dxa"/>
            <w:vAlign w:val="center"/>
          </w:tcPr>
          <w:p w14:paraId="4D9F9731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B089B" w:rsidRPr="005F7A54" w14:paraId="6256FB80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6201F949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場館</w:t>
            </w:r>
            <w:proofErr w:type="gramStart"/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資源摘述</w:t>
            </w:r>
            <w:proofErr w:type="gramEnd"/>
          </w:p>
        </w:tc>
        <w:tc>
          <w:tcPr>
            <w:tcW w:w="7655" w:type="dxa"/>
            <w:vAlign w:val="center"/>
          </w:tcPr>
          <w:p w14:paraId="00C55DEF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EB14955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B089B" w:rsidRPr="005F7A54" w14:paraId="5D38DD49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3DFB36A1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課程主題</w:t>
            </w:r>
          </w:p>
        </w:tc>
        <w:tc>
          <w:tcPr>
            <w:tcW w:w="7655" w:type="dxa"/>
            <w:vAlign w:val="center"/>
          </w:tcPr>
          <w:p w14:paraId="696B8777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B089B" w:rsidRPr="005F7A54" w14:paraId="3C982D41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698E196D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7655" w:type="dxa"/>
            <w:vAlign w:val="center"/>
          </w:tcPr>
          <w:p w14:paraId="0B72579F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B089B" w:rsidRPr="005F7A54" w14:paraId="58FE9C99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350CDCD2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課程類型</w:t>
            </w:r>
          </w:p>
        </w:tc>
        <w:tc>
          <w:tcPr>
            <w:tcW w:w="7655" w:type="dxa"/>
            <w:vAlign w:val="center"/>
          </w:tcPr>
          <w:p w14:paraId="498045B2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□文化體驗課程 □文化美感體驗課程</w:t>
            </w:r>
          </w:p>
        </w:tc>
      </w:tr>
      <w:tr w:rsidR="008B089B" w:rsidRPr="005F7A54" w14:paraId="427C1B1B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3ACA78BE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7655" w:type="dxa"/>
          </w:tcPr>
          <w:p w14:paraId="0486DEBA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□電影類     □視覺藝術類  □音樂及表演藝術類  </w:t>
            </w:r>
          </w:p>
          <w:p w14:paraId="451B46E8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□文學閱讀類 □文化資產類  □工藝設計類</w:t>
            </w:r>
          </w:p>
        </w:tc>
      </w:tr>
      <w:tr w:rsidR="008B089B" w:rsidRPr="005F7A54" w14:paraId="7982EECD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2E28B912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學習階段</w:t>
            </w:r>
          </w:p>
        </w:tc>
        <w:tc>
          <w:tcPr>
            <w:tcW w:w="7655" w:type="dxa"/>
          </w:tcPr>
          <w:p w14:paraId="6B50AE58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□第一學習階段 □第二學習階段 </w:t>
            </w:r>
          </w:p>
          <w:p w14:paraId="113D58C3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□第三學習階段 □第四學習階段</w:t>
            </w:r>
          </w:p>
        </w:tc>
      </w:tr>
      <w:tr w:rsidR="008B089B" w:rsidRPr="005F7A54" w14:paraId="409F9550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2F1036FE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教學節數</w:t>
            </w:r>
          </w:p>
        </w:tc>
        <w:tc>
          <w:tcPr>
            <w:tcW w:w="7655" w:type="dxa"/>
            <w:vAlign w:val="center"/>
          </w:tcPr>
          <w:p w14:paraId="1C1A8651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節</w:t>
            </w:r>
          </w:p>
        </w:tc>
      </w:tr>
      <w:tr w:rsidR="008B089B" w:rsidRPr="005F7A54" w14:paraId="69CCE884" w14:textId="77777777" w:rsidTr="000848BE">
        <w:tc>
          <w:tcPr>
            <w:tcW w:w="1985" w:type="dxa"/>
            <w:vMerge w:val="restart"/>
            <w:shd w:val="clear" w:color="auto" w:fill="E7E6E6" w:themeFill="background2"/>
            <w:vAlign w:val="center"/>
          </w:tcPr>
          <w:p w14:paraId="452FE744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連結學習領域</w:t>
            </w:r>
          </w:p>
        </w:tc>
        <w:tc>
          <w:tcPr>
            <w:tcW w:w="7655" w:type="dxa"/>
          </w:tcPr>
          <w:p w14:paraId="59C8074D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主要領域：</w:t>
            </w:r>
          </w:p>
        </w:tc>
      </w:tr>
      <w:tr w:rsidR="008B089B" w:rsidRPr="005F7A54" w14:paraId="022614B6" w14:textId="77777777" w:rsidTr="000848BE">
        <w:tc>
          <w:tcPr>
            <w:tcW w:w="1985" w:type="dxa"/>
            <w:vMerge/>
            <w:shd w:val="clear" w:color="auto" w:fill="E7E6E6" w:themeFill="background2"/>
            <w:vAlign w:val="center"/>
          </w:tcPr>
          <w:p w14:paraId="7500FE18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220DF5F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次要領域：</w:t>
            </w:r>
          </w:p>
        </w:tc>
      </w:tr>
      <w:tr w:rsidR="008B089B" w:rsidRPr="005F7A54" w14:paraId="124FDC6C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09F52B64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設計理念</w:t>
            </w:r>
          </w:p>
        </w:tc>
        <w:tc>
          <w:tcPr>
            <w:tcW w:w="7655" w:type="dxa"/>
          </w:tcPr>
          <w:p w14:paraId="1D8E4152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>（如何連結場館資源）</w:t>
            </w:r>
          </w:p>
          <w:p w14:paraId="756CB4C7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6602A9E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B089B" w:rsidRPr="005F7A54" w14:paraId="7A1E9807" w14:textId="77777777" w:rsidTr="000848BE">
        <w:tc>
          <w:tcPr>
            <w:tcW w:w="1985" w:type="dxa"/>
            <w:shd w:val="clear" w:color="auto" w:fill="E7E6E6" w:themeFill="background2"/>
            <w:vAlign w:val="center"/>
          </w:tcPr>
          <w:p w14:paraId="1CC7D9BA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課程規劃</w:t>
            </w:r>
          </w:p>
        </w:tc>
        <w:tc>
          <w:tcPr>
            <w:tcW w:w="7655" w:type="dxa"/>
          </w:tcPr>
          <w:p w14:paraId="39F87AC7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>依十二年國教核心素養與學習重點，概述學習目標、教學方式、評量方式等。</w:t>
            </w:r>
          </w:p>
          <w:p w14:paraId="0C8B05B4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C6682F6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13BAF687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69066BF" w14:textId="77777777" w:rsidR="008B089B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78D43A97" w14:textId="77777777" w:rsidR="000848BE" w:rsidRPr="005F7A54" w:rsidRDefault="000848B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CC26EB9" w14:textId="77777777" w:rsidR="008B089B" w:rsidRPr="005F7A54" w:rsidRDefault="008B089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02BB493F" w14:textId="77777777" w:rsidR="008B089B" w:rsidRPr="005F7A54" w:rsidRDefault="008B089B" w:rsidP="008B089B">
      <w:pPr>
        <w:widowControl/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5F7A54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團隊組織及運作</w:t>
      </w:r>
    </w:p>
    <w:p w14:paraId="65F59D5F" w14:textId="77777777" w:rsidR="008B089B" w:rsidRPr="005F7A54" w:rsidRDefault="008B089B" w:rsidP="008B089B">
      <w:pPr>
        <w:widowControl/>
        <w:ind w:left="567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5F7A54">
        <w:rPr>
          <w:rFonts w:eastAsia="標楷體" w:hint="eastAsia"/>
          <w:sz w:val="28"/>
          <w:szCs w:val="28"/>
        </w:rPr>
        <w:t>申請學校團隊成員之分工，以及執行本案團隊之</w:t>
      </w:r>
      <w:r w:rsidRPr="005F7A54">
        <w:rPr>
          <w:rFonts w:eastAsia="標楷體"/>
          <w:sz w:val="28"/>
          <w:szCs w:val="28"/>
        </w:rPr>
        <w:t>組織架構</w:t>
      </w:r>
      <w:r w:rsidRPr="005F7A54">
        <w:rPr>
          <w:rFonts w:eastAsia="標楷體" w:hint="eastAsia"/>
          <w:sz w:val="28"/>
          <w:szCs w:val="28"/>
        </w:rPr>
        <w:t>。</w:t>
      </w:r>
    </w:p>
    <w:p w14:paraId="1AA33B27" w14:textId="77777777" w:rsidR="008B089B" w:rsidRPr="005F7A54" w:rsidRDefault="008B089B" w:rsidP="008B089B">
      <w:pPr>
        <w:widowControl/>
        <w:numPr>
          <w:ilvl w:val="0"/>
          <w:numId w:val="1"/>
        </w:numPr>
        <w:ind w:left="482" w:hanging="48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F7A5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預期效益</w:t>
      </w:r>
    </w:p>
    <w:p w14:paraId="03211865" w14:textId="77777777" w:rsidR="008B089B" w:rsidRPr="005F7A54" w:rsidRDefault="008B089B" w:rsidP="008B089B">
      <w:pPr>
        <w:widowControl/>
        <w:ind w:left="56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F7A54">
        <w:rPr>
          <w:rFonts w:ascii="標楷體" w:eastAsia="標楷體" w:hAnsi="標楷體" w:cs="新細明體" w:hint="eastAsia"/>
          <w:kern w:val="0"/>
          <w:sz w:val="28"/>
          <w:szCs w:val="28"/>
        </w:rPr>
        <w:t>請分項條列簡述。</w:t>
      </w:r>
    </w:p>
    <w:p w14:paraId="27B18A46" w14:textId="77777777" w:rsidR="008B089B" w:rsidRPr="005F7A54" w:rsidRDefault="008B089B" w:rsidP="008B089B">
      <w:pPr>
        <w:widowControl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1126005" w14:textId="77777777" w:rsidR="008B089B" w:rsidRPr="005F7A54" w:rsidRDefault="008B089B" w:rsidP="008B089B">
      <w:pPr>
        <w:widowControl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8FA8054" w14:textId="77777777" w:rsidR="008B089B" w:rsidRPr="005F7A54" w:rsidRDefault="008B089B" w:rsidP="008B089B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5F7A54">
        <w:rPr>
          <w:rFonts w:ascii="標楷體" w:eastAsia="標楷體" w:hAnsi="標楷體" w:cs="新細明體" w:hint="eastAsia"/>
          <w:kern w:val="0"/>
          <w:szCs w:val="24"/>
        </w:rPr>
        <w:t>備註：</w:t>
      </w:r>
      <w:proofErr w:type="gramStart"/>
      <w:r w:rsidRPr="005F7A54">
        <w:rPr>
          <w:rFonts w:ascii="標楷體" w:eastAsia="標楷體" w:hAnsi="標楷體" w:cs="新細明體" w:hint="eastAsia"/>
          <w:kern w:val="0"/>
          <w:szCs w:val="24"/>
        </w:rPr>
        <w:t>計畫書總頁數</w:t>
      </w:r>
      <w:proofErr w:type="gramEnd"/>
      <w:r w:rsidRPr="005F7A54">
        <w:rPr>
          <w:rFonts w:ascii="標楷體" w:eastAsia="標楷體" w:hAnsi="標楷體" w:cs="新細明體" w:hint="eastAsia"/>
          <w:kern w:val="0"/>
          <w:szCs w:val="24"/>
        </w:rPr>
        <w:t>至多5頁(不含附件)</w:t>
      </w:r>
    </w:p>
    <w:p w14:paraId="5D19C831" w14:textId="77777777" w:rsidR="008B089B" w:rsidRPr="005F7A54" w:rsidRDefault="008B089B" w:rsidP="008B089B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14:paraId="4121EA0D" w14:textId="77777777" w:rsidR="008B089B" w:rsidRPr="005F7A54" w:rsidRDefault="008B089B" w:rsidP="008B089B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14:paraId="4D1CBDED" w14:textId="77777777" w:rsidR="008B089B" w:rsidRPr="005F7A54" w:rsidRDefault="008B089B" w:rsidP="008B089B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F7A54">
        <w:rPr>
          <w:rFonts w:ascii="標楷體" w:eastAsia="標楷體" w:hAnsi="標楷體" w:cs="新細明體"/>
          <w:kern w:val="0"/>
          <w:szCs w:val="24"/>
        </w:rPr>
        <w:br w:type="page"/>
      </w:r>
    </w:p>
    <w:p w14:paraId="1AD9FD07" w14:textId="1D979FE0" w:rsidR="008B089B" w:rsidRPr="002325C2" w:rsidRDefault="00574F99" w:rsidP="002325C2">
      <w:pPr>
        <w:widowControl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2325C2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經費明細表</w:t>
      </w:r>
    </w:p>
    <w:tbl>
      <w:tblPr>
        <w:tblW w:w="104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7"/>
      </w:tblGrid>
      <w:tr w:rsidR="009C6372" w:rsidRPr="006C180E" w14:paraId="119DB4C0" w14:textId="77777777" w:rsidTr="002325C2">
        <w:trPr>
          <w:trHeight w:val="1817"/>
        </w:trPr>
        <w:tc>
          <w:tcPr>
            <w:tcW w:w="1040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14:paraId="43FD13F3" w14:textId="591DC126" w:rsidR="009C6372" w:rsidRPr="002325C2" w:rsidRDefault="009C6372" w:rsidP="002325C2">
            <w:pPr>
              <w:ind w:left="558" w:hanging="558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325C2">
              <w:rPr>
                <w:rFonts w:ascii="標楷體" w:eastAsia="標楷體" w:hAnsi="標楷體" w:hint="eastAsia"/>
                <w:b/>
                <w:szCs w:val="24"/>
              </w:rPr>
              <w:t>※ 注意：</w:t>
            </w:r>
          </w:p>
          <w:p w14:paraId="317F32EF" w14:textId="6DF945A2" w:rsidR="009C6372" w:rsidRPr="002325C2" w:rsidRDefault="009C6372" w:rsidP="002325C2">
            <w:pPr>
              <w:ind w:left="601" w:hangingChars="250" w:hanging="601"/>
              <w:rPr>
                <w:rFonts w:ascii="標楷體" w:eastAsia="標楷體" w:hAnsi="標楷體" w:hint="eastAsia"/>
                <w:b/>
                <w:szCs w:val="24"/>
              </w:rPr>
            </w:pPr>
            <w:r w:rsidRPr="002325C2">
              <w:rPr>
                <w:rFonts w:ascii="標楷體" w:eastAsia="標楷體" w:hAnsi="標楷體" w:hint="eastAsia"/>
                <w:b/>
                <w:szCs w:val="24"/>
              </w:rPr>
              <w:t xml:space="preserve">  1. 以下經費概算表</w:t>
            </w:r>
            <w:r w:rsidRPr="002325C2">
              <w:rPr>
                <w:rFonts w:ascii="標楷體" w:eastAsia="標楷體" w:hAnsi="標楷體" w:hint="eastAsia"/>
                <w:b/>
                <w:szCs w:val="24"/>
                <w:u w:val="single"/>
              </w:rPr>
              <w:t>已填單價、單位、數量之</w:t>
            </w:r>
            <w:r w:rsidRPr="002325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欄位請勿更改</w:t>
            </w:r>
            <w:r w:rsidRPr="002325C2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2325C2">
              <w:rPr>
                <w:rFonts w:ascii="標楷體" w:eastAsia="標楷體" w:hAnsi="標楷體" w:hint="eastAsia"/>
                <w:b/>
                <w:szCs w:val="24"/>
                <w:u w:val="single"/>
              </w:rPr>
              <w:t>項目名稱不得更改</w:t>
            </w:r>
            <w:r w:rsidRPr="002325C2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2325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項目</w:t>
            </w:r>
            <w:r w:rsidRPr="002325C2">
              <w:rPr>
                <w:rFonts w:ascii="標楷體" w:eastAsia="標楷體" w:hAnsi="標楷體" w:hint="eastAsia"/>
                <w:b/>
                <w:szCs w:val="24"/>
                <w:u w:val="single"/>
              </w:rPr>
              <w:t>可減少</w:t>
            </w:r>
            <w:r w:rsidRPr="002325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不得增加</w:t>
            </w:r>
            <w:r w:rsidRPr="002325C2">
              <w:rPr>
                <w:rFonts w:ascii="標楷體" w:eastAsia="標楷體" w:hAnsi="標楷體" w:hint="eastAsia"/>
                <w:b/>
                <w:szCs w:val="24"/>
              </w:rPr>
              <w:t>。</w:t>
            </w:r>
            <w:r w:rsidRPr="002325C2">
              <w:rPr>
                <w:rFonts w:ascii="標楷體" w:eastAsia="標楷體" w:hAnsi="標楷體" w:hint="eastAsia"/>
                <w:szCs w:val="24"/>
              </w:rPr>
              <w:t>(減少項目請記得修改項次)</w:t>
            </w:r>
          </w:p>
          <w:p w14:paraId="77D1CC45" w14:textId="57510D70" w:rsidR="009C6372" w:rsidRPr="002325C2" w:rsidRDefault="009C6372" w:rsidP="002325C2">
            <w:pPr>
              <w:ind w:left="558" w:hanging="558"/>
              <w:rPr>
                <w:rFonts w:ascii="標楷體" w:eastAsia="標楷體" w:hAnsi="標楷體"/>
                <w:b/>
                <w:szCs w:val="24"/>
              </w:rPr>
            </w:pPr>
            <w:r w:rsidRPr="002325C2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574F99" w:rsidRPr="002325C2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2325C2">
              <w:rPr>
                <w:rFonts w:ascii="標楷體" w:eastAsia="標楷體" w:hAnsi="標楷體" w:hint="eastAsia"/>
                <w:b/>
                <w:szCs w:val="24"/>
              </w:rPr>
              <w:t>.請確實核算經費與計畫相符(授課</w:t>
            </w:r>
            <w:r w:rsidRPr="002325C2">
              <w:rPr>
                <w:rFonts w:ascii="標楷體" w:eastAsia="標楷體" w:hAnsi="標楷體" w:hint="eastAsia"/>
                <w:b/>
                <w:color w:val="FF0000"/>
                <w:szCs w:val="24"/>
              </w:rPr>
              <w:t>節</w:t>
            </w:r>
            <w:r w:rsidRPr="002325C2">
              <w:rPr>
                <w:rFonts w:ascii="標楷體" w:eastAsia="標楷體" w:hAnsi="標楷體" w:hint="eastAsia"/>
                <w:b/>
                <w:szCs w:val="24"/>
              </w:rPr>
              <w:t xml:space="preserve">數)及數字正確性。  </w:t>
            </w:r>
          </w:p>
          <w:p w14:paraId="46965DEA" w14:textId="5211CB40" w:rsidR="009C6372" w:rsidRPr="006C180E" w:rsidRDefault="009C6372" w:rsidP="002325C2">
            <w:pPr>
              <w:ind w:left="558" w:hanging="558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325C2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Pr="002325C2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  <w:r w:rsidR="00574F99" w:rsidRPr="002325C2">
              <w:rPr>
                <w:rFonts w:ascii="標楷體" w:eastAsia="標楷體" w:hAnsi="標楷體" w:hint="eastAsia"/>
                <w:b/>
                <w:color w:val="FF0000"/>
                <w:szCs w:val="24"/>
              </w:rPr>
              <w:t>3</w:t>
            </w:r>
            <w:r w:rsidRPr="002325C2">
              <w:rPr>
                <w:rFonts w:ascii="標楷體" w:eastAsia="標楷體" w:hAnsi="標楷體"/>
                <w:b/>
                <w:color w:val="FF0000"/>
                <w:szCs w:val="24"/>
              </w:rPr>
              <w:t>.</w:t>
            </w:r>
            <w:r w:rsidRPr="002325C2">
              <w:rPr>
                <w:rFonts w:ascii="標楷體" w:eastAsia="標楷體" w:hAnsi="標楷體" w:hint="eastAsia"/>
                <w:b/>
                <w:color w:val="FF0000"/>
                <w:szCs w:val="24"/>
              </w:rPr>
              <w:t>教育局審查後，會標示核准執行項目與金額，不足經費及其他項目由學校自</w:t>
            </w:r>
            <w:r w:rsidRPr="002325C2">
              <w:rPr>
                <w:rFonts w:ascii="標楷體" w:eastAsia="標楷體" w:hAnsi="標楷體" w:cs="新細明體" w:hint="eastAsia"/>
                <w:b/>
                <w:color w:val="FF0000"/>
                <w:szCs w:val="24"/>
              </w:rPr>
              <w:t>籌辦理，送概算表前請務必自行</w:t>
            </w:r>
            <w:r w:rsidR="002325C2" w:rsidRPr="002325C2">
              <w:rPr>
                <w:rFonts w:ascii="標楷體" w:eastAsia="標楷體" w:hAnsi="標楷體" w:cs="新細明體" w:hint="eastAsia"/>
                <w:b/>
                <w:color w:val="FF0000"/>
                <w:szCs w:val="24"/>
              </w:rPr>
              <w:t>掃描</w:t>
            </w:r>
            <w:r w:rsidRPr="002325C2">
              <w:rPr>
                <w:rFonts w:ascii="標楷體" w:eastAsia="標楷體" w:hAnsi="標楷體" w:cs="新細明體" w:hint="eastAsia"/>
                <w:b/>
                <w:color w:val="FF0000"/>
                <w:szCs w:val="24"/>
              </w:rPr>
              <w:t>存檔。</w:t>
            </w:r>
          </w:p>
        </w:tc>
      </w:tr>
    </w:tbl>
    <w:p w14:paraId="37CCABA4" w14:textId="5E038AF2" w:rsidR="008B089B" w:rsidRPr="005F7A54" w:rsidRDefault="008B089B" w:rsidP="008B089B">
      <w:pPr>
        <w:widowControl/>
        <w:rPr>
          <w:rFonts w:ascii="Times New Roman" w:eastAsia="新細明體" w:hAnsi="Times New Roman" w:cs="Times New Roman"/>
          <w:szCs w:val="24"/>
        </w:rPr>
      </w:pPr>
    </w:p>
    <w:tbl>
      <w:tblPr>
        <w:tblW w:w="96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740"/>
        <w:gridCol w:w="1275"/>
        <w:gridCol w:w="852"/>
        <w:gridCol w:w="1232"/>
        <w:gridCol w:w="3961"/>
      </w:tblGrid>
      <w:tr w:rsidR="008B089B" w:rsidRPr="005F7A54" w14:paraId="4FC667CB" w14:textId="77777777" w:rsidTr="000848BE">
        <w:trPr>
          <w:cantSplit/>
          <w:trHeight w:val="645"/>
          <w:tblHeader/>
          <w:jc w:val="center"/>
        </w:trPr>
        <w:tc>
          <w:tcPr>
            <w:tcW w:w="23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1E191F6" w14:textId="77777777" w:rsidR="008B089B" w:rsidRPr="005F7A54" w:rsidRDefault="008B089B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F7A54">
              <w:rPr>
                <w:rFonts w:ascii="標楷體" w:eastAsia="標楷體" w:hAnsi="標楷體"/>
                <w:szCs w:val="24"/>
              </w:rPr>
              <w:t>經費項目</w:t>
            </w:r>
          </w:p>
        </w:tc>
        <w:tc>
          <w:tcPr>
            <w:tcW w:w="7320" w:type="dxa"/>
            <w:gridSpan w:val="4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5A96CFA" w14:textId="77777777" w:rsidR="008B089B" w:rsidRPr="005F7A54" w:rsidRDefault="008B089B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F7A54">
              <w:rPr>
                <w:rFonts w:ascii="標楷體" w:eastAsia="標楷體" w:hAnsi="標楷體"/>
                <w:szCs w:val="24"/>
              </w:rPr>
              <w:t>計畫經費明細</w:t>
            </w:r>
          </w:p>
        </w:tc>
      </w:tr>
      <w:tr w:rsidR="008B089B" w:rsidRPr="005F7A54" w14:paraId="4E01881A" w14:textId="77777777" w:rsidTr="000848BE">
        <w:trPr>
          <w:cantSplit/>
          <w:trHeight w:val="680"/>
          <w:tblHeader/>
          <w:jc w:val="center"/>
        </w:trPr>
        <w:tc>
          <w:tcPr>
            <w:tcW w:w="231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988C0B3" w14:textId="77777777" w:rsidR="008B089B" w:rsidRPr="005F7A54" w:rsidRDefault="008B089B"/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E55405C" w14:textId="77777777" w:rsidR="008B089B" w:rsidRPr="005F7A54" w:rsidRDefault="008B089B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F7A54">
              <w:rPr>
                <w:rFonts w:ascii="標楷體" w:eastAsia="標楷體" w:hAnsi="標楷體"/>
                <w:szCs w:val="24"/>
              </w:rPr>
              <w:t>單價（元）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792DF25" w14:textId="77777777" w:rsidR="008B089B" w:rsidRPr="005F7A54" w:rsidRDefault="008B089B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F7A54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8873A20" w14:textId="77777777" w:rsidR="008B089B" w:rsidRPr="005F7A54" w:rsidRDefault="008B089B">
            <w:pPr>
              <w:pStyle w:val="Textbodyuser"/>
              <w:snapToGrid w:val="0"/>
              <w:jc w:val="center"/>
            </w:pPr>
            <w:r w:rsidRPr="005F7A54">
              <w:rPr>
                <w:rFonts w:ascii="標楷體" w:eastAsia="標楷體" w:hAnsi="標楷體"/>
                <w:szCs w:val="24"/>
              </w:rPr>
              <w:t>總價</w:t>
            </w:r>
            <w:r w:rsidRPr="005F7A54">
              <w:rPr>
                <w:rFonts w:eastAsia="標楷體"/>
                <w:szCs w:val="24"/>
              </w:rPr>
              <w:t>(</w:t>
            </w:r>
            <w:r w:rsidRPr="005F7A54">
              <w:rPr>
                <w:rFonts w:eastAsia="標楷體"/>
                <w:szCs w:val="24"/>
              </w:rPr>
              <w:t>元</w:t>
            </w:r>
            <w:r w:rsidRPr="005F7A54">
              <w:rPr>
                <w:rFonts w:eastAsia="標楷體"/>
                <w:szCs w:val="24"/>
              </w:rPr>
              <w:t>)</w:t>
            </w: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6CDB37E" w14:textId="77777777" w:rsidR="008B089B" w:rsidRPr="005F7A54" w:rsidRDefault="008B089B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F7A54">
              <w:rPr>
                <w:rFonts w:ascii="標楷體" w:eastAsia="標楷體" w:hAnsi="標楷體"/>
                <w:szCs w:val="24"/>
              </w:rPr>
              <w:t>說        明</w:t>
            </w:r>
          </w:p>
          <w:p w14:paraId="7C6BC8C1" w14:textId="77777777" w:rsidR="008B089B" w:rsidRPr="005F7A54" w:rsidRDefault="008B089B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F7A54">
              <w:rPr>
                <w:rFonts w:ascii="標楷體" w:eastAsia="標楷體" w:hAnsi="標楷體" w:hint="eastAsia"/>
                <w:szCs w:val="24"/>
              </w:rPr>
              <w:t>(請務必填寫說明欄)</w:t>
            </w:r>
          </w:p>
        </w:tc>
      </w:tr>
      <w:tr w:rsidR="008B089B" w:rsidRPr="005F7A54" w14:paraId="08439518" w14:textId="77777777" w:rsidTr="00574F99">
        <w:trPr>
          <w:cantSplit/>
          <w:trHeight w:val="3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9A90B8F" w14:textId="77777777" w:rsidR="00574F99" w:rsidRPr="005F7A54" w:rsidRDefault="00574F99" w:rsidP="00574F99">
            <w:pPr>
              <w:jc w:val="center"/>
              <w:rPr>
                <w:rFonts w:ascii="標楷體" w:eastAsia="標楷體" w:hAnsi="標楷體"/>
              </w:rPr>
            </w:pPr>
            <w:r w:rsidRPr="005F7A54">
              <w:rPr>
                <w:rFonts w:ascii="標楷體" w:eastAsia="標楷體" w:hAnsi="標楷體" w:hint="eastAsia"/>
              </w:rPr>
              <w:t>業</w:t>
            </w:r>
          </w:p>
          <w:p w14:paraId="452D5B8B" w14:textId="77777777" w:rsidR="00574F99" w:rsidRPr="005F7A54" w:rsidRDefault="00574F99" w:rsidP="00574F9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F7A54"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14:paraId="4E5AFAFB" w14:textId="781DC13A" w:rsidR="008B089B" w:rsidRPr="005F7A54" w:rsidRDefault="00574F99" w:rsidP="00574F99">
            <w:pPr>
              <w:jc w:val="center"/>
              <w:rPr>
                <w:rFonts w:ascii="標楷體" w:eastAsia="標楷體" w:hAnsi="標楷體"/>
              </w:rPr>
            </w:pPr>
            <w:r w:rsidRPr="005F7A54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35B3C96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0"/>
                <w:szCs w:val="24"/>
              </w:rPr>
              <w:t>出席費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E301252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2,500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53BA6BD" w14:textId="77777777" w:rsidR="008B089B" w:rsidRPr="005F7A54" w:rsidRDefault="008B089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人次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C78570F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FB0AF59" w14:textId="77777777" w:rsidR="008B089B" w:rsidRPr="005F7A54" w:rsidRDefault="008B089B">
            <w:pPr>
              <w:widowControl/>
              <w:spacing w:before="100" w:beforeAutospacing="1" w:line="276" w:lineRule="auto"/>
              <w:ind w:left="-5" w:hanging="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0"/>
                <w:szCs w:val="24"/>
              </w:rPr>
              <w:t>依「中央政府各機關學校出席費及稿費支給要點」規定辦理</w:t>
            </w:r>
            <w:r w:rsidRPr="005F7A54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，核實支付</w:t>
            </w:r>
            <w:r w:rsidRPr="005F7A54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8B089B" w:rsidRPr="005F7A54" w14:paraId="7475956E" w14:textId="77777777" w:rsidTr="00574F99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3BB7032" w14:textId="77777777" w:rsidR="008B089B" w:rsidRPr="005F7A54" w:rsidRDefault="008B089B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8CBE3A9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0"/>
                <w:szCs w:val="24"/>
              </w:rPr>
              <w:t>講座鐘點費</w:t>
            </w:r>
          </w:p>
          <w:p w14:paraId="70E9BEC1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0"/>
                <w:szCs w:val="24"/>
              </w:rPr>
              <w:t>(外聘)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247F5B0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2,000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DA93948" w14:textId="77777777" w:rsidR="008B089B" w:rsidRPr="005F7A54" w:rsidRDefault="008B089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節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007388D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011584F" w14:textId="77777777" w:rsidR="008B089B" w:rsidRPr="005F7A54" w:rsidRDefault="008B089B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依「講座鐘點費</w:t>
            </w:r>
            <w:proofErr w:type="gramStart"/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支給表</w:t>
            </w:r>
            <w:proofErr w:type="gramEnd"/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」規定辦理（外聘）</w:t>
            </w: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，核實支付</w:t>
            </w:r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。</w:t>
            </w:r>
          </w:p>
        </w:tc>
      </w:tr>
      <w:tr w:rsidR="008B089B" w:rsidRPr="005F7A54" w14:paraId="76C40CEB" w14:textId="77777777" w:rsidTr="00574F99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DF288C8" w14:textId="77777777" w:rsidR="008B089B" w:rsidRPr="005F7A54" w:rsidRDefault="008B089B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C76492F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0"/>
                <w:szCs w:val="24"/>
              </w:rPr>
              <w:t>講座鐘點費</w:t>
            </w:r>
          </w:p>
          <w:p w14:paraId="20E25277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proofErr w:type="gramStart"/>
            <w:r w:rsidRPr="005F7A54">
              <w:rPr>
                <w:rFonts w:ascii="標楷體" w:eastAsia="標楷體" w:hAnsi="標楷體" w:cs="Times New Roman" w:hint="eastAsia"/>
                <w:kern w:val="0"/>
                <w:szCs w:val="24"/>
              </w:rPr>
              <w:t>內聘</w:t>
            </w:r>
            <w:proofErr w:type="gramEnd"/>
            <w:r w:rsidRPr="005F7A54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5825029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1,000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349FFD3" w14:textId="77777777" w:rsidR="008B089B" w:rsidRPr="005F7A54" w:rsidRDefault="008B089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節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8E80DB5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9629A3E" w14:textId="77777777" w:rsidR="008B089B" w:rsidRPr="005F7A54" w:rsidRDefault="008B089B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5F7A54">
              <w:rPr>
                <w:rFonts w:ascii="標楷體" w:eastAsia="標楷體" w:hAnsi="標楷體" w:cs="Times New Roman" w:hint="eastAsia"/>
                <w:szCs w:val="24"/>
              </w:rPr>
              <w:t>依「講座鐘點費</w:t>
            </w:r>
            <w:proofErr w:type="gramStart"/>
            <w:r w:rsidRPr="005F7A54">
              <w:rPr>
                <w:rFonts w:ascii="標楷體" w:eastAsia="標楷體" w:hAnsi="標楷體" w:cs="Times New Roman" w:hint="eastAsia"/>
                <w:szCs w:val="24"/>
              </w:rPr>
              <w:t>支給表</w:t>
            </w:r>
            <w:proofErr w:type="gramEnd"/>
            <w:r w:rsidRPr="005F7A54">
              <w:rPr>
                <w:rFonts w:ascii="標楷體" w:eastAsia="標楷體" w:hAnsi="標楷體" w:cs="Times New Roman" w:hint="eastAsia"/>
                <w:szCs w:val="24"/>
              </w:rPr>
              <w:t>」規定辦理</w:t>
            </w:r>
            <w:r w:rsidRPr="005F7A54">
              <w:rPr>
                <w:rFonts w:ascii="Times New Roman" w:eastAsia="標楷體" w:hAnsi="Times New Roman" w:cs="Times New Roman" w:hint="eastAsia"/>
                <w:szCs w:val="24"/>
              </w:rPr>
              <w:t>（內聘）</w:t>
            </w:r>
            <w:r w:rsidRPr="005F7A54">
              <w:rPr>
                <w:rFonts w:ascii="標楷體" w:eastAsia="標楷體" w:hAnsi="標楷體" w:cs="Arial"/>
                <w:szCs w:val="24"/>
                <w:shd w:val="clear" w:color="auto" w:fill="FFFFFF"/>
              </w:rPr>
              <w:t>，核實支付</w:t>
            </w:r>
            <w:r w:rsidRPr="005F7A5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8B089B" w:rsidRPr="005F7A54" w14:paraId="1DDA1242" w14:textId="77777777" w:rsidTr="00574F99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A308FC0" w14:textId="77777777" w:rsidR="008B089B" w:rsidRPr="005F7A54" w:rsidRDefault="008B089B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407A6AC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0"/>
                <w:szCs w:val="24"/>
              </w:rPr>
              <w:t>兼代課鐘點費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491D9DF" w14:textId="5580B8D2" w:rsidR="008B089B" w:rsidRPr="008823DD" w:rsidRDefault="008823DD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color w:val="FF0000"/>
                <w:kern w:val="3"/>
                <w:szCs w:val="24"/>
              </w:rPr>
            </w:pPr>
            <w:r w:rsidRPr="008823DD">
              <w:rPr>
                <w:rFonts w:ascii="標楷體" w:eastAsia="標楷體" w:hAnsi="標楷體" w:cs="Times New Roman" w:hint="eastAsia"/>
                <w:color w:val="FF0000"/>
                <w:kern w:val="3"/>
                <w:szCs w:val="24"/>
              </w:rPr>
              <w:t>405</w:t>
            </w:r>
            <w:r w:rsidR="008B089B" w:rsidRPr="008823DD">
              <w:rPr>
                <w:rFonts w:ascii="標楷體" w:eastAsia="標楷體" w:hAnsi="標楷體" w:cs="Times New Roman" w:hint="eastAsia"/>
                <w:color w:val="FF0000"/>
                <w:kern w:val="3"/>
                <w:szCs w:val="24"/>
              </w:rPr>
              <w:t>(國小)</w:t>
            </w:r>
          </w:p>
          <w:p w14:paraId="6A5FFB21" w14:textId="597E3EBE" w:rsidR="008B089B" w:rsidRPr="005F7A54" w:rsidRDefault="008823DD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823DD">
              <w:rPr>
                <w:rFonts w:ascii="標楷體" w:eastAsia="標楷體" w:hAnsi="標楷體" w:cs="Times New Roman" w:hint="eastAsia"/>
                <w:color w:val="FF0000"/>
                <w:kern w:val="3"/>
                <w:szCs w:val="24"/>
              </w:rPr>
              <w:t>455</w:t>
            </w:r>
            <w:r w:rsidR="008B089B" w:rsidRPr="008823DD">
              <w:rPr>
                <w:rFonts w:ascii="標楷體" w:eastAsia="標楷體" w:hAnsi="標楷體" w:cs="Times New Roman" w:hint="eastAsia"/>
                <w:color w:val="FF0000"/>
                <w:kern w:val="3"/>
                <w:szCs w:val="24"/>
              </w:rPr>
              <w:t>(國中)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F3206E3" w14:textId="77777777" w:rsidR="008B089B" w:rsidRPr="005F7A54" w:rsidRDefault="008B089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節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D3F33DE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CB599CD" w14:textId="77777777" w:rsidR="008B089B" w:rsidRPr="005F7A54" w:rsidRDefault="008B089B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szCs w:val="24"/>
              </w:rPr>
              <w:t>依「公立中小學兼任及代課教師鐘點費支給基準表」規定辦理</w:t>
            </w:r>
          </w:p>
        </w:tc>
      </w:tr>
      <w:tr w:rsidR="008B089B" w:rsidRPr="005F7A54" w14:paraId="32C24794" w14:textId="77777777" w:rsidTr="00574F99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1FB3E13" w14:textId="77777777" w:rsidR="008B089B" w:rsidRPr="005F7A54" w:rsidRDefault="008B089B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E893F69" w14:textId="77777777" w:rsidR="008B089B" w:rsidRPr="005F7A54" w:rsidRDefault="008B089B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5F7A54">
              <w:rPr>
                <w:rFonts w:ascii="標楷體" w:eastAsia="標楷體" w:hint="eastAsia"/>
              </w:rPr>
              <w:t>保險費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252772F" w14:textId="77777777" w:rsidR="008B089B" w:rsidRPr="005F7A54" w:rsidRDefault="008B089B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0B33053" w14:textId="77777777" w:rsidR="008B089B" w:rsidRPr="005F7A54" w:rsidRDefault="008B089B">
            <w:pPr>
              <w:widowControl/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5F7A5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551A95B" w14:textId="77777777" w:rsidR="008B089B" w:rsidRPr="005F7A54" w:rsidRDefault="008B08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8DAF3A7" w14:textId="77777777" w:rsidR="008B089B" w:rsidRPr="005F7A54" w:rsidRDefault="008B089B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5F7A54">
              <w:rPr>
                <w:rFonts w:ascii="標楷體" w:eastAsia="標楷體" w:hint="eastAsia"/>
              </w:rPr>
              <w:t>符合支領</w:t>
            </w:r>
            <w:r w:rsidRPr="005F7A54">
              <w:rPr>
                <w:rFonts w:ascii="標楷體" w:eastAsia="標楷體" w:hAnsi="標楷體" w:hint="eastAsia"/>
              </w:rPr>
              <w:t>「公務人員執行職務意外傷亡慰問金發給辦法」之人員</w:t>
            </w:r>
            <w:proofErr w:type="gramStart"/>
            <w:r w:rsidRPr="005F7A54">
              <w:rPr>
                <w:rFonts w:ascii="標楷體" w:eastAsia="標楷體" w:hAnsi="標楷體" w:hint="eastAsia"/>
              </w:rPr>
              <w:t>不</w:t>
            </w:r>
            <w:proofErr w:type="gramEnd"/>
            <w:r w:rsidRPr="005F7A54">
              <w:rPr>
                <w:rFonts w:ascii="標楷體" w:eastAsia="標楷體" w:hAnsi="標楷體" w:hint="eastAsia"/>
              </w:rPr>
              <w:t>另加保。</w:t>
            </w:r>
          </w:p>
        </w:tc>
      </w:tr>
      <w:tr w:rsidR="008B089B" w:rsidRPr="005F7A54" w14:paraId="7F43A428" w14:textId="77777777" w:rsidTr="00574F99">
        <w:trPr>
          <w:cantSplit/>
          <w:trHeight w:val="1152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240C08C" w14:textId="77777777" w:rsidR="008B089B" w:rsidRPr="005F7A54" w:rsidRDefault="008B089B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9279525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0"/>
                <w:szCs w:val="24"/>
              </w:rPr>
              <w:t>國內旅費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E91A7ED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4E3EFC3" w14:textId="77777777" w:rsidR="008B089B" w:rsidRPr="005F7A54" w:rsidRDefault="008B089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771DC50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61DC60C" w14:textId="77777777" w:rsidR="008B089B" w:rsidRPr="005F7A54" w:rsidRDefault="008B089B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szCs w:val="24"/>
              </w:rPr>
              <w:t>外聘專家學者、計畫成員執行計畫所需車資及差旅費，</w:t>
            </w:r>
            <w:r w:rsidRPr="005F7A54">
              <w:rPr>
                <w:rFonts w:ascii="標楷體" w:eastAsia="標楷體" w:hAnsi="標楷體" w:cs="Times New Roman"/>
                <w:szCs w:val="24"/>
              </w:rPr>
              <w:t>依「國內差旅費報支要點」辦理，核實支付</w:t>
            </w:r>
            <w:r w:rsidRPr="005F7A5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8B089B" w:rsidRPr="005F7A54" w14:paraId="2CC0D686" w14:textId="77777777" w:rsidTr="00574F99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0FD7EA7" w14:textId="77777777" w:rsidR="008B089B" w:rsidRPr="005F7A54" w:rsidRDefault="008B089B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7F0AAB3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0"/>
                <w:szCs w:val="24"/>
              </w:rPr>
              <w:t>交通費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6D193A7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11A6CF9" w14:textId="77777777" w:rsidR="008B089B" w:rsidRPr="005F7A54" w:rsidRDefault="008B089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DD3573C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FC67D46" w14:textId="77777777" w:rsidR="008B089B" w:rsidRPr="005F7A54" w:rsidRDefault="008B089B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szCs w:val="24"/>
              </w:rPr>
              <w:t>辦理入館體驗課程所需交通費用。</w:t>
            </w:r>
          </w:p>
        </w:tc>
      </w:tr>
      <w:tr w:rsidR="008B089B" w:rsidRPr="005F7A54" w14:paraId="11778767" w14:textId="77777777" w:rsidTr="00574F99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CF2A253" w14:textId="77777777" w:rsidR="008B089B" w:rsidRPr="005F7A54" w:rsidRDefault="008B089B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34A4D95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0"/>
                <w:szCs w:val="24"/>
              </w:rPr>
              <w:t>教學材料費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48EF151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ACCA65E" w14:textId="77777777" w:rsidR="008B089B" w:rsidRPr="005F7A54" w:rsidRDefault="008B089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8172AE1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BD4E58F" w14:textId="77777777" w:rsidR="008B089B" w:rsidRPr="005F7A54" w:rsidRDefault="008B089B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0"/>
              </w:rPr>
              <w:t>用於</w:t>
            </w:r>
            <w:r w:rsidRPr="005F7A54">
              <w:rPr>
                <w:rFonts w:ascii="標楷體" w:eastAsia="標楷體" w:hAnsi="標楷體" w:cs="Times New Roman" w:hint="eastAsia"/>
                <w:kern w:val="3"/>
                <w:szCs w:val="20"/>
              </w:rPr>
              <w:t>體驗</w:t>
            </w:r>
            <w:r w:rsidRPr="005F7A54">
              <w:rPr>
                <w:rFonts w:ascii="標楷體" w:eastAsia="標楷體" w:hAnsi="標楷體" w:cs="Times New Roman"/>
                <w:kern w:val="3"/>
                <w:szCs w:val="20"/>
              </w:rPr>
              <w:t>課程等相關教材教具費</w:t>
            </w:r>
            <w:r w:rsidRPr="005F7A54">
              <w:rPr>
                <w:rFonts w:ascii="標楷體" w:eastAsia="標楷體" w:hAnsi="標楷體" w:cs="Times New Roman" w:hint="eastAsia"/>
                <w:kern w:val="3"/>
                <w:szCs w:val="20"/>
              </w:rPr>
              <w:t>。</w:t>
            </w:r>
          </w:p>
        </w:tc>
      </w:tr>
      <w:tr w:rsidR="008B089B" w:rsidRPr="005F7A54" w14:paraId="12F703DB" w14:textId="77777777" w:rsidTr="00574F99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19235D6" w14:textId="77777777" w:rsidR="008B089B" w:rsidRPr="005F7A54" w:rsidRDefault="008B089B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1282E27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0"/>
                <w:szCs w:val="24"/>
              </w:rPr>
              <w:t>印刷費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D7F7F17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F3B3E90" w14:textId="77777777" w:rsidR="008B089B" w:rsidRPr="005F7A54" w:rsidRDefault="008B089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EDC16C5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C62522A" w14:textId="77777777" w:rsidR="008B089B" w:rsidRPr="005F7A54" w:rsidRDefault="008B089B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0"/>
              </w:rPr>
              <w:t>印製計畫相關會議、教材、活動所需資料。</w:t>
            </w:r>
          </w:p>
        </w:tc>
      </w:tr>
      <w:tr w:rsidR="008B089B" w:rsidRPr="005F7A54" w14:paraId="61709D4E" w14:textId="77777777" w:rsidTr="00574F99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95B9FEF" w14:textId="77777777" w:rsidR="008B089B" w:rsidRPr="005F7A54" w:rsidRDefault="008B089B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B135038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0"/>
                <w:szCs w:val="24"/>
              </w:rPr>
              <w:t>膳費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EF93741" w14:textId="556C8604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823DD">
              <w:rPr>
                <w:rFonts w:ascii="標楷體" w:eastAsia="標楷體" w:hAnsi="標楷體" w:cs="Times New Roman"/>
                <w:color w:val="FF0000"/>
                <w:kern w:val="3"/>
                <w:szCs w:val="24"/>
              </w:rPr>
              <w:t>1</w:t>
            </w:r>
            <w:r w:rsidR="008823DD" w:rsidRPr="008823DD">
              <w:rPr>
                <w:rFonts w:ascii="標楷體" w:eastAsia="標楷體" w:hAnsi="標楷體" w:cs="Times New Roman" w:hint="eastAsia"/>
                <w:color w:val="FF0000"/>
                <w:kern w:val="3"/>
                <w:szCs w:val="24"/>
              </w:rPr>
              <w:t>4</w:t>
            </w:r>
            <w:r w:rsidRPr="008823DD">
              <w:rPr>
                <w:rFonts w:ascii="標楷體" w:eastAsia="標楷體" w:hAnsi="標楷體" w:cs="Times New Roman"/>
                <w:color w:val="FF0000"/>
                <w:kern w:val="3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9C99A51" w14:textId="77777777" w:rsidR="008B089B" w:rsidRPr="005F7A54" w:rsidRDefault="008B089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人次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632103B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9A59C78" w14:textId="77777777" w:rsidR="008B089B" w:rsidRPr="005F7A54" w:rsidRDefault="008B089B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依「教育部及所屬機關(構)辦理各類會議講習訓練與研討(習)會管理要點」辦理。</w:t>
            </w:r>
          </w:p>
        </w:tc>
      </w:tr>
      <w:tr w:rsidR="008B089B" w:rsidRPr="005F7A54" w14:paraId="1C781410" w14:textId="77777777" w:rsidTr="00574F99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84FA0F6" w14:textId="77777777" w:rsidR="008B089B" w:rsidRPr="005F7A54" w:rsidRDefault="008B089B"/>
        </w:tc>
        <w:tc>
          <w:tcPr>
            <w:tcW w:w="17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1DEDF39" w14:textId="77777777" w:rsidR="008B089B" w:rsidRPr="005F7A54" w:rsidRDefault="008B089B">
            <w:pPr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0"/>
                <w:szCs w:val="24"/>
              </w:rPr>
              <w:t>雜支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E267017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3A6E8C9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53D5D56" w14:textId="77777777" w:rsidR="008B089B" w:rsidRPr="005F7A54" w:rsidRDefault="008B089B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E325873" w14:textId="77777777" w:rsidR="008B089B" w:rsidRPr="005F7A54" w:rsidRDefault="008B089B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凡前項費用未列之公務</w:t>
            </w:r>
            <w:proofErr w:type="gramStart"/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費用均屬之</w:t>
            </w:r>
            <w:proofErr w:type="gramEnd"/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。(</w:t>
            </w:r>
            <w:r w:rsidRPr="005F7A54">
              <w:rPr>
                <w:rFonts w:ascii="標楷體" w:eastAsia="標楷體" w:hAnsi="標楷體" w:cs="Times New Roman" w:hint="eastAsia"/>
                <w:kern w:val="3"/>
                <w:szCs w:val="24"/>
              </w:rPr>
              <w:t>上限為業務費6%之內</w:t>
            </w:r>
            <w:r w:rsidRPr="005F7A54">
              <w:rPr>
                <w:rFonts w:ascii="標楷體" w:eastAsia="標楷體" w:hAnsi="標楷體" w:cs="Times New Roman"/>
                <w:kern w:val="3"/>
                <w:szCs w:val="24"/>
              </w:rPr>
              <w:t>)</w:t>
            </w:r>
          </w:p>
        </w:tc>
      </w:tr>
      <w:tr w:rsidR="008B089B" w:rsidRPr="005F7A54" w14:paraId="0B55E4E9" w14:textId="77777777" w:rsidTr="00574F99">
        <w:trPr>
          <w:cantSplit/>
          <w:trHeight w:val="444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66D06" w14:textId="77777777" w:rsidR="008B089B" w:rsidRPr="005F7A54" w:rsidRDefault="008B089B"/>
        </w:tc>
        <w:tc>
          <w:tcPr>
            <w:tcW w:w="17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CB15666" w14:textId="77777777" w:rsidR="008B089B" w:rsidRPr="005F7A54" w:rsidRDefault="008B089B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F7A54">
              <w:rPr>
                <w:rFonts w:ascii="標楷體" w:eastAsia="標楷體" w:hAnsi="標楷體"/>
                <w:sz w:val="24"/>
                <w:szCs w:val="24"/>
              </w:rPr>
              <w:t>小計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A4C4B03" w14:textId="77777777" w:rsidR="008B089B" w:rsidRPr="005F7A54" w:rsidRDefault="008B089B">
            <w:pPr>
              <w:pStyle w:val="Textbodyuser"/>
              <w:snapToGrid w:val="0"/>
              <w:jc w:val="right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BE6A8A1" w14:textId="77777777" w:rsidR="008B089B" w:rsidRPr="005F7A54" w:rsidRDefault="008B089B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ADFE99B" w14:textId="77777777" w:rsidR="008B089B" w:rsidRPr="005F7A54" w:rsidRDefault="008B089B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B118CDE" w14:textId="77777777" w:rsidR="008B089B" w:rsidRPr="005F7A54" w:rsidRDefault="008B089B">
            <w:pPr>
              <w:pStyle w:val="Textbodyuser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8B089B" w:rsidRPr="005F7A54" w14:paraId="03553E4C" w14:textId="77777777" w:rsidTr="000848BE">
        <w:trPr>
          <w:cantSplit/>
          <w:trHeight w:hRule="exact" w:val="440"/>
          <w:jc w:val="center"/>
        </w:trPr>
        <w:tc>
          <w:tcPr>
            <w:tcW w:w="2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38E823A" w14:textId="77777777" w:rsidR="008B089B" w:rsidRPr="005F7A54" w:rsidRDefault="008B089B">
            <w:pPr>
              <w:pStyle w:val="Textbodyuser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7A54">
              <w:rPr>
                <w:rFonts w:ascii="標楷體" w:eastAsia="標楷體" w:hAnsi="標楷體"/>
                <w:b/>
                <w:szCs w:val="24"/>
              </w:rPr>
              <w:t>合    計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D26CCEC" w14:textId="77777777" w:rsidR="008B089B" w:rsidRPr="005F7A54" w:rsidRDefault="008B089B">
            <w:pPr>
              <w:pStyle w:val="Textbodyuser"/>
              <w:snapToGrid w:val="0"/>
              <w:jc w:val="right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490827A" w14:textId="77777777" w:rsidR="008B089B" w:rsidRPr="005F7A54" w:rsidRDefault="008B089B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6EA6F31" w14:textId="77777777" w:rsidR="008B089B" w:rsidRPr="005F7A54" w:rsidRDefault="008B089B">
            <w:pPr>
              <w:pStyle w:val="Textbodyuser"/>
              <w:snapToGrid w:val="0"/>
              <w:ind w:right="240"/>
              <w:jc w:val="righ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AB881B8" w14:textId="77777777" w:rsidR="008B089B" w:rsidRPr="005F7A54" w:rsidRDefault="008B089B">
            <w:pPr>
              <w:pStyle w:val="Textbodyuser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51948DD" w14:textId="77777777" w:rsidR="000848BE" w:rsidRPr="00FC3734" w:rsidRDefault="000848BE" w:rsidP="000848BE">
      <w:pPr>
        <w:spacing w:line="360" w:lineRule="exact"/>
        <w:rPr>
          <w:rFonts w:ascii="標楷體" w:eastAsia="標楷體"/>
        </w:rPr>
      </w:pPr>
      <w:r w:rsidRPr="006C180E">
        <w:rPr>
          <w:rFonts w:ascii="標楷體" w:eastAsia="標楷體" w:hint="eastAsia"/>
        </w:rPr>
        <w:t>承辦人              單位主管              會計單位             校長</w:t>
      </w:r>
    </w:p>
    <w:p w14:paraId="7843A3E7" w14:textId="77777777" w:rsidR="008B089B" w:rsidRPr="000848BE" w:rsidRDefault="008B089B" w:rsidP="008B089B">
      <w:pPr>
        <w:ind w:left="-360"/>
        <w:rPr>
          <w:rFonts w:ascii="Times New Roman" w:eastAsia="新細明體" w:hAnsi="Times New Roman" w:cs="Times New Roman"/>
          <w:szCs w:val="24"/>
        </w:rPr>
      </w:pPr>
    </w:p>
    <w:sectPr w:rsidR="008B089B" w:rsidRPr="000848BE" w:rsidSect="0010293D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A41"/>
    <w:multiLevelType w:val="hybridMultilevel"/>
    <w:tmpl w:val="9F50359E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100AF0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C304B5"/>
    <w:multiLevelType w:val="hybridMultilevel"/>
    <w:tmpl w:val="8BA824E8"/>
    <w:lvl w:ilvl="0" w:tplc="4B2674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C5878F1"/>
    <w:multiLevelType w:val="hybridMultilevel"/>
    <w:tmpl w:val="09B256F6"/>
    <w:lvl w:ilvl="0" w:tplc="0409000F">
      <w:start w:val="1"/>
      <w:numFmt w:val="decimal"/>
      <w:lvlText w:val="%1."/>
      <w:lvlJc w:val="left"/>
      <w:pPr>
        <w:ind w:left="1006" w:hanging="360"/>
      </w:p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5E5A6A54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670C22"/>
    <w:multiLevelType w:val="hybridMultilevel"/>
    <w:tmpl w:val="1E62EC90"/>
    <w:lvl w:ilvl="0" w:tplc="0D805A08">
      <w:start w:val="1"/>
      <w:numFmt w:val="taiwaneseCountingThousand"/>
      <w:lvlText w:val="%1、"/>
      <w:lvlJc w:val="left"/>
      <w:pPr>
        <w:ind w:left="480" w:hanging="480"/>
      </w:pPr>
      <w:rPr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EC1543"/>
    <w:multiLevelType w:val="hybridMultilevel"/>
    <w:tmpl w:val="B18E27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1179288">
    <w:abstractNumId w:val="0"/>
  </w:num>
  <w:num w:numId="2" w16cid:durableId="870188820">
    <w:abstractNumId w:val="1"/>
  </w:num>
  <w:num w:numId="3" w16cid:durableId="1817915999">
    <w:abstractNumId w:val="4"/>
  </w:num>
  <w:num w:numId="4" w16cid:durableId="1298951921">
    <w:abstractNumId w:val="5"/>
  </w:num>
  <w:num w:numId="5" w16cid:durableId="1634292602">
    <w:abstractNumId w:val="2"/>
  </w:num>
  <w:num w:numId="6" w16cid:durableId="1824345482">
    <w:abstractNumId w:val="6"/>
  </w:num>
  <w:num w:numId="7" w16cid:durableId="1949463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9B"/>
    <w:rsid w:val="000848BE"/>
    <w:rsid w:val="000F0A0A"/>
    <w:rsid w:val="000F62C9"/>
    <w:rsid w:val="0010293D"/>
    <w:rsid w:val="002325C2"/>
    <w:rsid w:val="00253722"/>
    <w:rsid w:val="00295D69"/>
    <w:rsid w:val="003566F7"/>
    <w:rsid w:val="00574F99"/>
    <w:rsid w:val="006023EA"/>
    <w:rsid w:val="00662B08"/>
    <w:rsid w:val="006E38CD"/>
    <w:rsid w:val="007B05FC"/>
    <w:rsid w:val="008823DD"/>
    <w:rsid w:val="00883001"/>
    <w:rsid w:val="008B089B"/>
    <w:rsid w:val="009C290B"/>
    <w:rsid w:val="009C6372"/>
    <w:rsid w:val="00A74CC8"/>
    <w:rsid w:val="00B65AE6"/>
    <w:rsid w:val="00CD5BDF"/>
    <w:rsid w:val="00DC23DF"/>
    <w:rsid w:val="00F0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9B054"/>
  <w14:defaultImageDpi w14:val="32767"/>
  <w15:chartTrackingRefBased/>
  <w15:docId w15:val="{6A0EA0CB-EC80-45DC-98AE-A4D16B50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89B"/>
    <w:pPr>
      <w:widowControl w:val="0"/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B0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89B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89B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8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89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89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89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89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089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B08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B089B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B08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B089B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B08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B08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B08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B08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8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B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8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B0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8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B0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89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8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B089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B089B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B089B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table" w:styleId="ae">
    <w:name w:val="Table Grid"/>
    <w:basedOn w:val="a1"/>
    <w:uiPriority w:val="39"/>
    <w:rsid w:val="008B08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B089B"/>
    <w:pPr>
      <w:widowControl w:val="0"/>
      <w:autoSpaceDN w:val="0"/>
      <w:spacing w:line="240" w:lineRule="auto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extbodyuser">
    <w:name w:val="Text body (user)"/>
    <w:rsid w:val="008B089B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table" w:customStyle="1" w:styleId="31">
    <w:name w:val="表格格線3"/>
    <w:basedOn w:val="a1"/>
    <w:next w:val="ae"/>
    <w:uiPriority w:val="59"/>
    <w:rsid w:val="008B08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蘇雅婷</dc:creator>
  <cp:keywords/>
  <dc:description/>
  <cp:lastModifiedBy>蘇雅婷</cp:lastModifiedBy>
  <cp:revision>4</cp:revision>
  <dcterms:created xsi:type="dcterms:W3CDTF">2025-09-03T06:22:00Z</dcterms:created>
  <dcterms:modified xsi:type="dcterms:W3CDTF">2026-03-10T01:41:00Z</dcterms:modified>
</cp:coreProperties>
</file>