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6A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bookmarkStart w:id="0" w:name="_GoBack"/>
      <w:bookmarkEnd w:id="0"/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桃園市</w:t>
      </w:r>
      <w:r w:rsidRPr="00951B6A">
        <w:rPr>
          <w:rFonts w:ascii="標楷體" w:eastAsia="標楷體" w:hAnsi="標楷體" w:cs="標楷體"/>
          <w:bCs/>
          <w:color w:val="000000"/>
          <w:sz w:val="30"/>
          <w:szCs w:val="30"/>
        </w:rPr>
        <w:t>10</w:t>
      </w: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5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學年度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「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學生安全健康上網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，幸福學習試辦學校」</w:t>
      </w:r>
    </w:p>
    <w:p w:rsidR="00467E06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課程表</w:t>
      </w:r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627"/>
        <w:gridCol w:w="1808"/>
        <w:gridCol w:w="1265"/>
      </w:tblGrid>
      <w:tr w:rsidR="00467E06" w:rsidRPr="00C96086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24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習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內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627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808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責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註</w:t>
            </w: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627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492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席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606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3872" w:type="dxa"/>
            <w:gridSpan w:val="2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060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565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951B6A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951B6A" w:rsidP="00951B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467E06"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467E06"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72" w:type="dxa"/>
            <w:gridSpan w:val="2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歸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467E06" w:rsidRPr="00B347D7" w:rsidRDefault="00467E06" w:rsidP="00467E06">
      <w:pPr>
        <w:numPr>
          <w:ilvl w:val="0"/>
          <w:numId w:val="1"/>
        </w:numPr>
        <w:spacing w:line="400" w:lineRule="exact"/>
        <w:ind w:leftChars="-50" w:left="270"/>
        <w:jc w:val="both"/>
        <w:rPr>
          <w:rFonts w:eastAsia="標楷體"/>
        </w:rPr>
      </w:pPr>
      <w:r w:rsidRPr="00B347D7">
        <w:rPr>
          <w:rFonts w:eastAsia="標楷體"/>
        </w:rPr>
        <w:t>辦理網路成癮辨識與輔導初階種子教師培訓（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2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="00B347D7"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14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下午</w:t>
      </w:r>
      <w:r w:rsidRPr="00B347D7">
        <w:rPr>
          <w:rFonts w:eastAsia="標楷體"/>
        </w:rPr>
        <w:t>1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。</w:t>
      </w:r>
    </w:p>
    <w:p w:rsidR="00467E06" w:rsidRPr="00B347D7" w:rsidRDefault="00467E06" w:rsidP="00467E06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jc w:val="both"/>
        <w:rPr>
          <w:rFonts w:eastAsia="標楷體"/>
        </w:rPr>
      </w:pPr>
      <w:r w:rsidRPr="00B347D7">
        <w:rPr>
          <w:rFonts w:eastAsia="標楷體"/>
        </w:rPr>
        <w:t>(</w:t>
      </w:r>
      <w:r w:rsidRPr="00B347D7">
        <w:rPr>
          <w:rFonts w:eastAsia="標楷體"/>
        </w:rPr>
        <w:t>二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辦理網路成癮辨識與輔導進階種子教師培訓（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3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21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="00B347D7" w:rsidRPr="00B347D7">
        <w:rPr>
          <w:rFonts w:eastAsia="標楷體"/>
        </w:rPr>
        <w:t xml:space="preserve"> </w:t>
      </w:r>
      <w:r w:rsidR="00B347D7" w:rsidRPr="00B347D7">
        <w:rPr>
          <w:rFonts w:eastAsia="標楷體"/>
        </w:rPr>
        <w:t>下午</w:t>
      </w:r>
      <w:r w:rsidR="00B347D7" w:rsidRPr="00B347D7">
        <w:rPr>
          <w:rFonts w:eastAsia="標楷體"/>
        </w:rPr>
        <w:t>1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。</w:t>
      </w:r>
    </w:p>
    <w:p w:rsidR="00B347D7" w:rsidRPr="00B347D7" w:rsidRDefault="00B347D7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</w:rPr>
      </w:pPr>
    </w:p>
    <w:p w:rsidR="004C5F60" w:rsidRPr="00467E06" w:rsidRDefault="003F2DFC"/>
    <w:sectPr w:rsidR="004C5F60" w:rsidRPr="00467E06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FC" w:rsidRDefault="003F2DFC" w:rsidP="00F554B7">
      <w:r>
        <w:separator/>
      </w:r>
    </w:p>
  </w:endnote>
  <w:endnote w:type="continuationSeparator" w:id="0">
    <w:p w:rsidR="003F2DFC" w:rsidRDefault="003F2DFC" w:rsidP="00F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FC" w:rsidRDefault="003F2DFC" w:rsidP="00F554B7">
      <w:r>
        <w:separator/>
      </w:r>
    </w:p>
  </w:footnote>
  <w:footnote w:type="continuationSeparator" w:id="0">
    <w:p w:rsidR="003F2DFC" w:rsidRDefault="003F2DFC" w:rsidP="00F5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06"/>
    <w:rsid w:val="00164AC4"/>
    <w:rsid w:val="003F2DFC"/>
    <w:rsid w:val="00467E06"/>
    <w:rsid w:val="008D2D0B"/>
    <w:rsid w:val="00951B6A"/>
    <w:rsid w:val="00B347D7"/>
    <w:rsid w:val="00D3384E"/>
    <w:rsid w:val="00F5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AC39-C617-4167-A1D2-A5722F9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4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4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2016-12-08T03:10:00Z</dcterms:created>
  <dcterms:modified xsi:type="dcterms:W3CDTF">2016-12-08T03:10:00Z</dcterms:modified>
</cp:coreProperties>
</file>