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BE03" w14:textId="0B83F5ED" w:rsidR="000B1F72" w:rsidRPr="00E660E1" w:rsidRDefault="00746371" w:rsidP="00E660E1">
      <w:pPr>
        <w:jc w:val="center"/>
        <w:rPr>
          <w:rFonts w:ascii="標楷體" w:eastAsia="標楷體" w:hAnsi="標楷體"/>
          <w:sz w:val="36"/>
          <w:szCs w:val="36"/>
        </w:rPr>
      </w:pPr>
      <w:r w:rsidRPr="00E660E1">
        <w:rPr>
          <w:rFonts w:ascii="標楷體" w:eastAsia="標楷體" w:hAnsi="標楷體" w:hint="eastAsia"/>
          <w:sz w:val="36"/>
          <w:szCs w:val="36"/>
        </w:rPr>
        <w:t>桃園市</w:t>
      </w:r>
      <w:r w:rsidR="00F4137F" w:rsidRPr="00E660E1">
        <w:rPr>
          <w:rFonts w:ascii="標楷體" w:eastAsia="標楷體" w:hAnsi="標楷體" w:hint="eastAsia"/>
          <w:sz w:val="36"/>
          <w:szCs w:val="36"/>
        </w:rPr>
        <w:t>蘆竹區</w:t>
      </w:r>
      <w:r w:rsidRPr="00E660E1">
        <w:rPr>
          <w:rFonts w:ascii="標楷體" w:eastAsia="標楷體" w:hAnsi="標楷體" w:hint="eastAsia"/>
          <w:sz w:val="36"/>
          <w:szCs w:val="36"/>
        </w:rPr>
        <w:t>龍安國民小學場地借用</w:t>
      </w:r>
      <w:r w:rsidR="00F4137F" w:rsidRPr="00E660E1">
        <w:rPr>
          <w:rFonts w:ascii="標楷體" w:eastAsia="標楷體" w:hAnsi="標楷體" w:hint="eastAsia"/>
          <w:sz w:val="36"/>
          <w:szCs w:val="36"/>
        </w:rPr>
        <w:t>管理要點</w:t>
      </w:r>
    </w:p>
    <w:p w14:paraId="087A3B68" w14:textId="3DA04E3B" w:rsidR="00A24071" w:rsidRDefault="00385A6F" w:rsidP="002670BF">
      <w:pPr>
        <w:spacing w:afterLines="50" w:after="180"/>
        <w:jc w:val="right"/>
        <w:rPr>
          <w:rFonts w:ascii="標楷體" w:eastAsia="標楷體" w:hAnsi="標楷體"/>
        </w:rPr>
      </w:pPr>
      <w:r>
        <w:rPr>
          <w:rFonts w:ascii="標楷體" w:eastAsia="標楷體" w:hAnsi="標楷體" w:hint="eastAsia"/>
        </w:rPr>
        <w:t>1</w:t>
      </w:r>
      <w:r w:rsidR="00D53BD9">
        <w:rPr>
          <w:rFonts w:ascii="標楷體" w:eastAsia="標楷體" w:hAnsi="標楷體"/>
        </w:rPr>
        <w:t>1</w:t>
      </w:r>
      <w:r w:rsidR="00F4137F">
        <w:rPr>
          <w:rFonts w:ascii="標楷體" w:eastAsia="標楷體" w:hAnsi="標楷體" w:hint="eastAsia"/>
        </w:rPr>
        <w:t>5</w:t>
      </w:r>
      <w:r>
        <w:rPr>
          <w:rFonts w:ascii="標楷體" w:eastAsia="標楷體" w:hAnsi="標楷體" w:hint="eastAsia"/>
        </w:rPr>
        <w:t>.</w:t>
      </w:r>
      <w:r w:rsidR="008A0C15">
        <w:rPr>
          <w:rFonts w:ascii="標楷體" w:eastAsia="標楷體" w:hAnsi="標楷體" w:hint="eastAsia"/>
        </w:rPr>
        <w:t>0</w:t>
      </w:r>
      <w:r w:rsidR="00F4137F">
        <w:rPr>
          <w:rFonts w:ascii="標楷體" w:eastAsia="標楷體" w:hAnsi="標楷體" w:hint="eastAsia"/>
        </w:rPr>
        <w:t>1</w:t>
      </w:r>
      <w:r w:rsidR="008A0C15">
        <w:rPr>
          <w:rFonts w:ascii="標楷體" w:eastAsia="標楷體" w:hAnsi="標楷體" w:hint="eastAsia"/>
        </w:rPr>
        <w:t>.</w:t>
      </w:r>
      <w:r w:rsidR="0040355C">
        <w:rPr>
          <w:rFonts w:ascii="標楷體" w:eastAsia="標楷體" w:hAnsi="標楷體" w:hint="eastAsia"/>
        </w:rPr>
        <w:t>26</w:t>
      </w:r>
      <w:r w:rsidR="00A24071">
        <w:rPr>
          <w:rFonts w:ascii="標楷體" w:eastAsia="標楷體" w:hAnsi="標楷體" w:hint="eastAsia"/>
        </w:rPr>
        <w:t>修</w:t>
      </w:r>
      <w:r w:rsidR="00F4137F">
        <w:rPr>
          <w:rFonts w:ascii="標楷體" w:eastAsia="標楷體" w:hAnsi="標楷體" w:hint="eastAsia"/>
        </w:rPr>
        <w:t>訂</w:t>
      </w:r>
    </w:p>
    <w:p w14:paraId="6106C59E" w14:textId="77777777" w:rsidR="00AC5AB9" w:rsidRPr="00FB39A1" w:rsidRDefault="00AC5AB9" w:rsidP="00AC5AB9">
      <w:pPr>
        <w:rPr>
          <w:rFonts w:ascii="標楷體" w:eastAsia="標楷體" w:hAnsi="標楷體"/>
          <w:b/>
          <w:bCs/>
          <w:sz w:val="28"/>
          <w:szCs w:val="28"/>
        </w:rPr>
      </w:pPr>
      <w:r w:rsidRPr="00FB39A1">
        <w:rPr>
          <w:rFonts w:ascii="標楷體" w:eastAsia="標楷體" w:hAnsi="標楷體" w:hint="eastAsia"/>
          <w:b/>
          <w:bCs/>
          <w:sz w:val="28"/>
          <w:szCs w:val="28"/>
        </w:rPr>
        <w:t>壹、主旨：</w:t>
      </w:r>
    </w:p>
    <w:p w14:paraId="5709E2B0" w14:textId="1D9A72FA" w:rsidR="00AC5AB9" w:rsidRPr="00AC5AB9" w:rsidRDefault="00AC5AB9" w:rsidP="00AC5AB9">
      <w:pPr>
        <w:ind w:firstLineChars="200" w:firstLine="560"/>
        <w:rPr>
          <w:rFonts w:ascii="標楷體" w:eastAsia="標楷體" w:hAnsi="標楷體"/>
          <w:sz w:val="28"/>
          <w:szCs w:val="28"/>
        </w:rPr>
      </w:pPr>
      <w:r w:rsidRPr="00AC5AB9">
        <w:rPr>
          <w:rFonts w:ascii="標楷體" w:eastAsia="標楷體" w:hAnsi="標楷體" w:hint="eastAsia"/>
          <w:sz w:val="28"/>
          <w:szCs w:val="28"/>
        </w:rPr>
        <w:t>為充分發揮學校場地設施使用功能,提供資源分享,</w:t>
      </w:r>
      <w:r>
        <w:rPr>
          <w:rFonts w:ascii="標楷體" w:eastAsia="標楷體" w:hAnsi="標楷體" w:hint="eastAsia"/>
          <w:sz w:val="28"/>
          <w:szCs w:val="28"/>
        </w:rPr>
        <w:t>辦理社區、社教、藝文等活動，</w:t>
      </w:r>
      <w:r w:rsidRPr="00AC5AB9">
        <w:rPr>
          <w:rFonts w:ascii="標楷體" w:eastAsia="標楷體" w:hAnsi="標楷體" w:hint="eastAsia"/>
          <w:sz w:val="28"/>
          <w:szCs w:val="28"/>
        </w:rPr>
        <w:t>並為</w:t>
      </w:r>
      <w:r>
        <w:rPr>
          <w:rFonts w:ascii="標楷體" w:eastAsia="標楷體" w:hAnsi="標楷體" w:hint="eastAsia"/>
          <w:sz w:val="28"/>
          <w:szCs w:val="28"/>
        </w:rPr>
        <w:t>維護</w:t>
      </w:r>
      <w:r w:rsidRPr="00AC5AB9">
        <w:rPr>
          <w:rFonts w:ascii="標楷體" w:eastAsia="標楷體" w:hAnsi="標楷體" w:hint="eastAsia"/>
          <w:sz w:val="28"/>
          <w:szCs w:val="28"/>
        </w:rPr>
        <w:t>校園</w:t>
      </w:r>
      <w:r>
        <w:rPr>
          <w:rFonts w:ascii="標楷體" w:eastAsia="標楷體" w:hAnsi="標楷體" w:hint="eastAsia"/>
          <w:sz w:val="28"/>
          <w:szCs w:val="28"/>
        </w:rPr>
        <w:t>空間及</w:t>
      </w:r>
      <w:r w:rsidRPr="00AC5AB9">
        <w:rPr>
          <w:rFonts w:ascii="標楷體" w:eastAsia="標楷體" w:hAnsi="標楷體" w:hint="eastAsia"/>
          <w:sz w:val="28"/>
          <w:szCs w:val="28"/>
        </w:rPr>
        <w:t>設備,</w:t>
      </w:r>
      <w:r>
        <w:rPr>
          <w:rFonts w:ascii="標楷體" w:eastAsia="標楷體" w:hAnsi="標楷體" w:hint="eastAsia"/>
          <w:sz w:val="28"/>
          <w:szCs w:val="28"/>
        </w:rPr>
        <w:t>確保教學與</w:t>
      </w:r>
      <w:r w:rsidRPr="00AC5AB9">
        <w:rPr>
          <w:rFonts w:ascii="標楷體" w:eastAsia="標楷體" w:hAnsi="標楷體" w:hint="eastAsia"/>
          <w:sz w:val="28"/>
          <w:szCs w:val="28"/>
        </w:rPr>
        <w:t>行政之正常運作。</w:t>
      </w:r>
    </w:p>
    <w:p w14:paraId="314A5DD1" w14:textId="77777777" w:rsidR="00AC5AB9" w:rsidRPr="00FB39A1" w:rsidRDefault="00AC5AB9" w:rsidP="00AC5AB9">
      <w:pPr>
        <w:rPr>
          <w:rFonts w:ascii="標楷體" w:eastAsia="標楷體" w:hAnsi="標楷體"/>
          <w:b/>
          <w:bCs/>
          <w:sz w:val="28"/>
          <w:szCs w:val="28"/>
        </w:rPr>
      </w:pPr>
      <w:r w:rsidRPr="00FB39A1">
        <w:rPr>
          <w:rFonts w:ascii="標楷體" w:eastAsia="標楷體" w:hAnsi="標楷體" w:hint="eastAsia"/>
          <w:b/>
          <w:bCs/>
          <w:sz w:val="28"/>
          <w:szCs w:val="28"/>
        </w:rPr>
        <w:t>貳、依據:</w:t>
      </w:r>
    </w:p>
    <w:p w14:paraId="4248809C" w14:textId="14B4C944" w:rsidR="00AC5AB9" w:rsidRPr="00AC5AB9" w:rsidRDefault="00385081" w:rsidP="00385081">
      <w:pPr>
        <w:ind w:firstLineChars="200" w:firstLine="560"/>
        <w:rPr>
          <w:rFonts w:ascii="標楷體" w:eastAsia="標楷體" w:hAnsi="標楷體"/>
          <w:sz w:val="28"/>
          <w:szCs w:val="28"/>
        </w:rPr>
      </w:pPr>
      <w:r w:rsidRPr="00385081">
        <w:rPr>
          <w:rFonts w:ascii="標楷體" w:eastAsia="標楷體" w:hAnsi="標楷體" w:hint="eastAsia"/>
          <w:sz w:val="28"/>
          <w:szCs w:val="28"/>
        </w:rPr>
        <w:t>中華民國 105 年 12 月 20 日桃園市政府府教設字第 1050315115 號令訂定</w:t>
      </w:r>
      <w:r w:rsidR="00AC5AB9" w:rsidRPr="00AC5AB9">
        <w:rPr>
          <w:rFonts w:ascii="標楷體" w:eastAsia="標楷體" w:hAnsi="標楷體" w:hint="eastAsia"/>
          <w:sz w:val="28"/>
          <w:szCs w:val="28"/>
        </w:rPr>
        <w:t>之「桃園市立各級學校場地設施開放使用管理要點」</w:t>
      </w:r>
      <w:r w:rsidR="00FB39A1">
        <w:rPr>
          <w:rFonts w:ascii="標楷體" w:eastAsia="標楷體" w:hAnsi="標楷體" w:hint="eastAsia"/>
          <w:sz w:val="28"/>
          <w:szCs w:val="28"/>
        </w:rPr>
        <w:t>、</w:t>
      </w:r>
      <w:r w:rsidR="00D77A40" w:rsidRPr="00D77A40">
        <w:rPr>
          <w:rFonts w:ascii="標楷體" w:eastAsia="標楷體" w:hAnsi="標楷體" w:hint="eastAsia"/>
          <w:sz w:val="28"/>
          <w:szCs w:val="28"/>
        </w:rPr>
        <w:t>中華民</w:t>
      </w:r>
      <w:r w:rsidR="00722CB2">
        <w:rPr>
          <w:rFonts w:ascii="標楷體" w:eastAsia="標楷體" w:hAnsi="標楷體"/>
          <w:sz w:val="28"/>
          <w:szCs w:val="28"/>
        </w:rPr>
        <w:t>國</w:t>
      </w:r>
      <w:r w:rsidR="00722CB2">
        <w:rPr>
          <w:rFonts w:ascii="標楷體" w:eastAsia="標楷體" w:hAnsi="標楷體" w:hint="eastAsia"/>
          <w:sz w:val="28"/>
          <w:szCs w:val="28"/>
        </w:rPr>
        <w:t>1</w:t>
      </w:r>
      <w:r w:rsidR="00D77A40" w:rsidRPr="00D77A40">
        <w:rPr>
          <w:rFonts w:ascii="標楷體" w:eastAsia="標楷體" w:hAnsi="標楷體" w:hint="eastAsia"/>
          <w:sz w:val="28"/>
          <w:szCs w:val="28"/>
        </w:rPr>
        <w:t>06年4月6日桃園市政府府法制字第1060074735號令訂定</w:t>
      </w:r>
      <w:r w:rsidR="00AC5AB9" w:rsidRPr="00D77A40">
        <w:rPr>
          <w:rFonts w:ascii="標楷體" w:eastAsia="標楷體" w:hAnsi="標楷體" w:hint="eastAsia"/>
          <w:sz w:val="28"/>
          <w:szCs w:val="28"/>
        </w:rPr>
        <w:t>「桃園市市立各級學校場地</w:t>
      </w:r>
      <w:r w:rsidR="00AC5AB9" w:rsidRPr="00AC5AB9">
        <w:rPr>
          <w:rFonts w:ascii="標楷體" w:eastAsia="標楷體" w:hAnsi="標楷體" w:hint="eastAsia"/>
          <w:sz w:val="28"/>
          <w:szCs w:val="28"/>
        </w:rPr>
        <w:t>使用收費標準」</w:t>
      </w:r>
      <w:r w:rsidR="00AC5AB9">
        <w:rPr>
          <w:rFonts w:ascii="標楷體" w:eastAsia="標楷體" w:hAnsi="標楷體" w:hint="eastAsia"/>
          <w:sz w:val="28"/>
          <w:szCs w:val="28"/>
        </w:rPr>
        <w:t>辦理</w:t>
      </w:r>
      <w:r w:rsidR="00AC5AB9" w:rsidRPr="00AC5AB9">
        <w:rPr>
          <w:rFonts w:ascii="標楷體" w:eastAsia="標楷體" w:hAnsi="標楷體" w:hint="eastAsia"/>
          <w:sz w:val="28"/>
          <w:szCs w:val="28"/>
        </w:rPr>
        <w:t>。</w:t>
      </w:r>
    </w:p>
    <w:p w14:paraId="727AADC5" w14:textId="0AC9060F" w:rsidR="00AC5AB9" w:rsidRPr="00FB39A1" w:rsidRDefault="00AC5AB9" w:rsidP="00AC5AB9">
      <w:pPr>
        <w:rPr>
          <w:rFonts w:ascii="標楷體" w:eastAsia="標楷體" w:hAnsi="標楷體"/>
          <w:b/>
          <w:bCs/>
          <w:sz w:val="28"/>
          <w:szCs w:val="28"/>
        </w:rPr>
      </w:pPr>
      <w:r w:rsidRPr="00FB39A1">
        <w:rPr>
          <w:rFonts w:ascii="標楷體" w:eastAsia="標楷體" w:hAnsi="標楷體" w:hint="eastAsia"/>
          <w:b/>
          <w:bCs/>
          <w:sz w:val="28"/>
          <w:szCs w:val="28"/>
        </w:rPr>
        <w:t>參、開放使用原則</w:t>
      </w:r>
      <w:r w:rsidR="00FB39A1">
        <w:rPr>
          <w:rFonts w:ascii="標楷體" w:eastAsia="標楷體" w:hAnsi="標楷體" w:hint="eastAsia"/>
          <w:b/>
          <w:bCs/>
          <w:sz w:val="28"/>
          <w:szCs w:val="28"/>
        </w:rPr>
        <w:t>：</w:t>
      </w:r>
    </w:p>
    <w:p w14:paraId="759EECE1" w14:textId="4D99DAAB" w:rsidR="00AC5AB9" w:rsidRDefault="00AC5AB9" w:rsidP="00D77A40">
      <w:pPr>
        <w:ind w:leftChars="200" w:left="1040" w:hangingChars="200" w:hanging="560"/>
        <w:rPr>
          <w:rFonts w:ascii="標楷體" w:eastAsia="標楷體" w:hAnsi="標楷體"/>
          <w:sz w:val="28"/>
          <w:szCs w:val="28"/>
        </w:rPr>
      </w:pPr>
      <w:r>
        <w:rPr>
          <w:rFonts w:ascii="標楷體" w:eastAsia="標楷體" w:hAnsi="標楷體" w:hint="eastAsia"/>
          <w:sz w:val="28"/>
          <w:szCs w:val="28"/>
        </w:rPr>
        <w:t>一</w:t>
      </w:r>
      <w:r w:rsidRPr="00AC5AB9">
        <w:rPr>
          <w:rFonts w:ascii="標楷體" w:eastAsia="標楷體" w:hAnsi="標楷體" w:hint="eastAsia"/>
          <w:sz w:val="28"/>
          <w:szCs w:val="28"/>
        </w:rPr>
        <w:t>、教學優先原則</w:t>
      </w:r>
      <w:r w:rsidR="00C65BD7">
        <w:rPr>
          <w:rFonts w:ascii="標楷體" w:eastAsia="標楷體" w:hAnsi="標楷體" w:hint="eastAsia"/>
          <w:sz w:val="28"/>
          <w:szCs w:val="28"/>
        </w:rPr>
        <w:t>：</w:t>
      </w:r>
      <w:r w:rsidR="00D77A40" w:rsidRPr="00D77A40">
        <w:rPr>
          <w:rFonts w:ascii="標楷體" w:eastAsia="標楷體" w:hAnsi="標楷體" w:hint="eastAsia"/>
          <w:sz w:val="28"/>
          <w:szCs w:val="28"/>
        </w:rPr>
        <w:t>學校應以教師教學及學生受教為優先，開放使用不得影響學校各項教學活動。</w:t>
      </w:r>
    </w:p>
    <w:p w14:paraId="2194F5B1" w14:textId="57B78FD9" w:rsidR="00AC5AB9" w:rsidRDefault="00AC5AB9" w:rsidP="003D0DE8">
      <w:pPr>
        <w:ind w:leftChars="200" w:left="1040" w:hangingChars="200" w:hanging="560"/>
        <w:rPr>
          <w:rFonts w:ascii="標楷體" w:eastAsia="標楷體" w:hAnsi="標楷體"/>
          <w:sz w:val="28"/>
          <w:szCs w:val="28"/>
        </w:rPr>
      </w:pPr>
      <w:r>
        <w:rPr>
          <w:rFonts w:ascii="標楷體" w:eastAsia="標楷體" w:hAnsi="標楷體" w:hint="eastAsia"/>
          <w:sz w:val="28"/>
          <w:szCs w:val="28"/>
        </w:rPr>
        <w:t>二、</w:t>
      </w:r>
      <w:r w:rsidRPr="00AC5AB9">
        <w:rPr>
          <w:rFonts w:ascii="標楷體" w:eastAsia="標楷體" w:hAnsi="標楷體" w:hint="eastAsia"/>
          <w:sz w:val="28"/>
          <w:szCs w:val="28"/>
        </w:rPr>
        <w:t>學校社區化原則</w:t>
      </w:r>
      <w:r w:rsidR="00C65BD7">
        <w:rPr>
          <w:rFonts w:ascii="標楷體" w:eastAsia="標楷體" w:hAnsi="標楷體" w:hint="eastAsia"/>
          <w:sz w:val="28"/>
          <w:szCs w:val="28"/>
        </w:rPr>
        <w:t>：</w:t>
      </w:r>
      <w:r w:rsidR="00D77A40" w:rsidRPr="00D77A40">
        <w:rPr>
          <w:rFonts w:ascii="標楷體" w:eastAsia="標楷體" w:hAnsi="標楷體" w:hint="eastAsia"/>
          <w:sz w:val="28"/>
          <w:szCs w:val="28"/>
        </w:rPr>
        <w:t>學校開放使用以辦理社區之教育、體育、藝術文化及社會福利等活動為主，且活動不得違反法令規定、公共秩序及善良風俗。</w:t>
      </w:r>
    </w:p>
    <w:p w14:paraId="35B3F3BA" w14:textId="1688028A" w:rsidR="00D77A40" w:rsidRPr="00AC5AB9" w:rsidRDefault="00D77A40" w:rsidP="003D0DE8">
      <w:pPr>
        <w:ind w:leftChars="200" w:left="1040" w:hangingChars="200" w:hanging="560"/>
        <w:rPr>
          <w:rFonts w:ascii="標楷體" w:eastAsia="標楷體" w:hAnsi="標楷體"/>
          <w:sz w:val="28"/>
          <w:szCs w:val="28"/>
        </w:rPr>
      </w:pPr>
      <w:r>
        <w:rPr>
          <w:rFonts w:ascii="標楷體" w:eastAsia="標楷體" w:hAnsi="標楷體" w:hint="eastAsia"/>
          <w:sz w:val="28"/>
          <w:szCs w:val="28"/>
        </w:rPr>
        <w:t>三、</w:t>
      </w:r>
      <w:r w:rsidRPr="00D77A40">
        <w:rPr>
          <w:rFonts w:ascii="標楷體" w:eastAsia="標楷體" w:hAnsi="標楷體" w:hint="eastAsia"/>
          <w:sz w:val="28"/>
          <w:szCs w:val="28"/>
        </w:rPr>
        <w:t>公共利益原則：開放使用不得有營利行為；違反者，學校得不准或停止其使用。</w:t>
      </w:r>
    </w:p>
    <w:p w14:paraId="6AA243EA" w14:textId="756022BA" w:rsidR="00AC5AB9" w:rsidRPr="00FB39A1" w:rsidRDefault="00AC5AB9" w:rsidP="00AC5AB9">
      <w:pPr>
        <w:rPr>
          <w:rFonts w:ascii="標楷體" w:eastAsia="標楷體" w:hAnsi="標楷體"/>
          <w:b/>
          <w:bCs/>
          <w:sz w:val="28"/>
          <w:szCs w:val="28"/>
        </w:rPr>
      </w:pPr>
      <w:r w:rsidRPr="00FB39A1">
        <w:rPr>
          <w:rFonts w:ascii="標楷體" w:eastAsia="標楷體" w:hAnsi="標楷體" w:hint="eastAsia"/>
          <w:b/>
          <w:bCs/>
          <w:sz w:val="28"/>
          <w:szCs w:val="28"/>
        </w:rPr>
        <w:t>肆、申請手續</w:t>
      </w:r>
      <w:r w:rsidR="00FB39A1">
        <w:rPr>
          <w:rFonts w:ascii="標楷體" w:eastAsia="標楷體" w:hAnsi="標楷體" w:hint="eastAsia"/>
          <w:b/>
          <w:bCs/>
          <w:sz w:val="28"/>
          <w:szCs w:val="28"/>
        </w:rPr>
        <w:t>：</w:t>
      </w:r>
    </w:p>
    <w:p w14:paraId="6E14662F" w14:textId="38092B62" w:rsidR="00AC5AB9" w:rsidRPr="00AC5AB9" w:rsidRDefault="00AC5AB9" w:rsidP="003D0DE8">
      <w:pPr>
        <w:ind w:leftChars="200" w:left="1040" w:hangingChars="200" w:hanging="560"/>
        <w:rPr>
          <w:rFonts w:ascii="標楷體" w:eastAsia="標楷體" w:hAnsi="標楷體"/>
          <w:sz w:val="28"/>
          <w:szCs w:val="28"/>
        </w:rPr>
      </w:pPr>
      <w:r w:rsidRPr="00AC5AB9">
        <w:rPr>
          <w:rFonts w:ascii="標楷體" w:eastAsia="標楷體" w:hAnsi="標楷體" w:hint="eastAsia"/>
          <w:sz w:val="28"/>
          <w:szCs w:val="28"/>
        </w:rPr>
        <w:t>一、使用人或社團除情況特殊外</w:t>
      </w:r>
      <w:r w:rsidR="00C65BD7" w:rsidRPr="00C65BD7">
        <w:rPr>
          <w:rFonts w:ascii="標楷體" w:eastAsia="標楷體" w:hAnsi="標楷體" w:hint="eastAsia"/>
          <w:sz w:val="28"/>
          <w:szCs w:val="28"/>
        </w:rPr>
        <w:t>，</w:t>
      </w:r>
      <w:r w:rsidRPr="00AC5AB9">
        <w:rPr>
          <w:rFonts w:ascii="標楷體" w:eastAsia="標楷體" w:hAnsi="標楷體" w:hint="eastAsia"/>
          <w:sz w:val="28"/>
          <w:szCs w:val="28"/>
        </w:rPr>
        <w:t>應於使用前14日向學校提出申請</w:t>
      </w:r>
      <w:r w:rsidR="00C65BD7" w:rsidRPr="00C65BD7">
        <w:rPr>
          <w:rFonts w:ascii="標楷體" w:eastAsia="標楷體" w:hAnsi="標楷體" w:hint="eastAsia"/>
          <w:sz w:val="28"/>
          <w:szCs w:val="28"/>
        </w:rPr>
        <w:t>，</w:t>
      </w:r>
      <w:r w:rsidRPr="00AC5AB9">
        <w:rPr>
          <w:rFonts w:ascii="標楷體" w:eastAsia="標楷體" w:hAnsi="標楷體" w:hint="eastAsia"/>
          <w:sz w:val="28"/>
          <w:szCs w:val="28"/>
        </w:rPr>
        <w:t>填妥申</w:t>
      </w:r>
      <w:r w:rsidRPr="00AC5AB9">
        <w:rPr>
          <w:rFonts w:ascii="標楷體" w:eastAsia="標楷體" w:hAnsi="標楷體" w:hint="eastAsia"/>
          <w:sz w:val="28"/>
          <w:szCs w:val="28"/>
        </w:rPr>
        <w:lastRenderedPageBreak/>
        <w:t>請表。</w:t>
      </w:r>
    </w:p>
    <w:p w14:paraId="0F89187B" w14:textId="77777777" w:rsidR="00C65BD7" w:rsidRDefault="00F46174" w:rsidP="00F46174">
      <w:pPr>
        <w:ind w:firstLineChars="200" w:firstLine="560"/>
        <w:rPr>
          <w:rFonts w:ascii="標楷體" w:eastAsia="標楷體" w:hAnsi="標楷體"/>
          <w:sz w:val="28"/>
          <w:szCs w:val="28"/>
        </w:rPr>
      </w:pPr>
      <w:r>
        <w:rPr>
          <w:rFonts w:ascii="標楷體" w:eastAsia="標楷體" w:hAnsi="標楷體" w:hint="eastAsia"/>
          <w:sz w:val="28"/>
          <w:szCs w:val="28"/>
        </w:rPr>
        <w:t>二、申請表經學校核</w:t>
      </w:r>
      <w:r w:rsidR="00AC5AB9" w:rsidRPr="00AC5AB9">
        <w:rPr>
          <w:rFonts w:ascii="標楷體" w:eastAsia="標楷體" w:hAnsi="標楷體" w:hint="eastAsia"/>
          <w:sz w:val="28"/>
          <w:szCs w:val="28"/>
        </w:rPr>
        <w:t>准後即缴交保證</w:t>
      </w:r>
      <w:r w:rsidR="00846CFF">
        <w:rPr>
          <w:rFonts w:ascii="標楷體" w:eastAsia="標楷體" w:hAnsi="標楷體" w:hint="eastAsia"/>
          <w:sz w:val="28"/>
          <w:szCs w:val="28"/>
        </w:rPr>
        <w:t>金</w:t>
      </w:r>
      <w:r w:rsidR="00AC5AB9" w:rsidRPr="00AC5AB9">
        <w:rPr>
          <w:rFonts w:ascii="標楷體" w:eastAsia="標楷體" w:hAnsi="標楷體" w:hint="eastAsia"/>
          <w:sz w:val="28"/>
          <w:szCs w:val="28"/>
        </w:rPr>
        <w:t>、場地</w:t>
      </w:r>
      <w:r>
        <w:rPr>
          <w:rFonts w:ascii="標楷體" w:eastAsia="標楷體" w:hAnsi="標楷體" w:hint="eastAsia"/>
          <w:sz w:val="28"/>
          <w:szCs w:val="28"/>
        </w:rPr>
        <w:t>租借</w:t>
      </w:r>
      <w:r w:rsidR="00846CFF">
        <w:rPr>
          <w:rFonts w:ascii="標楷體" w:eastAsia="標楷體" w:hAnsi="標楷體" w:hint="eastAsia"/>
          <w:sz w:val="28"/>
          <w:szCs w:val="28"/>
        </w:rPr>
        <w:t>等相關</w:t>
      </w:r>
      <w:r w:rsidR="00AC5AB9" w:rsidRPr="00AC5AB9">
        <w:rPr>
          <w:rFonts w:ascii="標楷體" w:eastAsia="標楷體" w:hAnsi="標楷體" w:hint="eastAsia"/>
          <w:sz w:val="28"/>
          <w:szCs w:val="28"/>
        </w:rPr>
        <w:t>費</w:t>
      </w:r>
      <w:r>
        <w:rPr>
          <w:rFonts w:ascii="標楷體" w:eastAsia="標楷體" w:hAnsi="標楷體" w:hint="eastAsia"/>
          <w:sz w:val="28"/>
          <w:szCs w:val="28"/>
        </w:rPr>
        <w:t>用</w:t>
      </w:r>
      <w:r w:rsidR="00AC5AB9" w:rsidRPr="00AC5AB9">
        <w:rPr>
          <w:rFonts w:ascii="標楷體" w:eastAsia="標楷體" w:hAnsi="標楷體" w:hint="eastAsia"/>
          <w:sz w:val="28"/>
          <w:szCs w:val="28"/>
        </w:rPr>
        <w:t>。</w:t>
      </w:r>
    </w:p>
    <w:p w14:paraId="41D93163" w14:textId="77777777" w:rsidR="00C65BD7" w:rsidRDefault="00F46174" w:rsidP="00C65BD7">
      <w:pPr>
        <w:ind w:firstLineChars="200" w:firstLine="560"/>
        <w:rPr>
          <w:rFonts w:ascii="標楷體" w:eastAsia="標楷體" w:hAnsi="標楷體"/>
          <w:sz w:val="28"/>
          <w:szCs w:val="28"/>
        </w:rPr>
      </w:pPr>
      <w:r>
        <w:rPr>
          <w:rFonts w:ascii="標楷體" w:eastAsia="標楷體" w:hAnsi="標楷體" w:hint="eastAsia"/>
          <w:sz w:val="28"/>
          <w:szCs w:val="28"/>
        </w:rPr>
        <w:t>三、公務機關或公益團體，應憑行文為依據，辦理優惠申請借用手續。</w:t>
      </w:r>
    </w:p>
    <w:p w14:paraId="07E80AA2" w14:textId="18E56746" w:rsidR="00846CFF" w:rsidRPr="00FB39A1" w:rsidRDefault="00846CFF" w:rsidP="00C65BD7">
      <w:pPr>
        <w:rPr>
          <w:rFonts w:ascii="標楷體" w:eastAsia="標楷體" w:hAnsi="標楷體"/>
          <w:b/>
          <w:bCs/>
          <w:sz w:val="28"/>
          <w:szCs w:val="28"/>
        </w:rPr>
      </w:pPr>
      <w:r w:rsidRPr="00FB39A1">
        <w:rPr>
          <w:rFonts w:ascii="標楷體" w:eastAsia="標楷體" w:hAnsi="標楷體"/>
          <w:b/>
          <w:bCs/>
          <w:sz w:val="28"/>
          <w:szCs w:val="28"/>
        </w:rPr>
        <w:t>伍、提供使用規則</w:t>
      </w:r>
      <w:r w:rsidR="00C65BD7" w:rsidRPr="00FB39A1">
        <w:rPr>
          <w:rFonts w:ascii="標楷體" w:eastAsia="標楷體" w:hAnsi="標楷體" w:hint="eastAsia"/>
          <w:b/>
          <w:bCs/>
          <w:sz w:val="28"/>
          <w:szCs w:val="28"/>
        </w:rPr>
        <w:t>：</w:t>
      </w:r>
    </w:p>
    <w:p w14:paraId="17D1FEAE" w14:textId="3A9C90B7" w:rsidR="003D0DE8" w:rsidRPr="003D0DE8" w:rsidRDefault="00846CFF" w:rsidP="0020080D">
      <w:pPr>
        <w:ind w:leftChars="200" w:left="1040" w:hangingChars="200" w:hanging="560"/>
        <w:rPr>
          <w:rFonts w:ascii="標楷體" w:eastAsia="標楷體" w:hAnsi="標楷體"/>
          <w:sz w:val="28"/>
          <w:szCs w:val="28"/>
        </w:rPr>
      </w:pPr>
      <w:r w:rsidRPr="00846CFF">
        <w:rPr>
          <w:rFonts w:ascii="標楷體" w:eastAsia="標楷體" w:hAnsi="標楷體"/>
          <w:sz w:val="28"/>
          <w:szCs w:val="28"/>
        </w:rPr>
        <w:t>一、申請借用單位(人)應於使用日期14日前提出申請手續</w:t>
      </w:r>
      <w:r w:rsidR="00C65BD7" w:rsidRPr="00C65BD7">
        <w:rPr>
          <w:rFonts w:ascii="標楷體" w:eastAsia="標楷體" w:hAnsi="標楷體" w:hint="eastAsia"/>
          <w:sz w:val="28"/>
          <w:szCs w:val="28"/>
        </w:rPr>
        <w:t>，</w:t>
      </w:r>
      <w:r w:rsidRPr="00846CFF">
        <w:rPr>
          <w:rFonts w:ascii="標楷體" w:eastAsia="標楷體" w:hAnsi="標楷體"/>
          <w:sz w:val="28"/>
          <w:szCs w:val="28"/>
        </w:rPr>
        <w:t>並於本校通知租借核可後</w:t>
      </w:r>
      <w:r w:rsidR="0020080D">
        <w:rPr>
          <w:rFonts w:ascii="標楷體" w:eastAsia="標楷體" w:hAnsi="標楷體" w:hint="eastAsia"/>
          <w:sz w:val="28"/>
          <w:szCs w:val="28"/>
        </w:rPr>
        <w:t>7</w:t>
      </w:r>
      <w:r w:rsidRPr="00846CFF">
        <w:rPr>
          <w:rFonts w:ascii="標楷體" w:eastAsia="標楷體" w:hAnsi="標楷體"/>
          <w:sz w:val="28"/>
          <w:szCs w:val="28"/>
        </w:rPr>
        <w:t>日內繳交保證金、</w:t>
      </w:r>
      <w:r w:rsidRPr="00AC5AB9">
        <w:rPr>
          <w:rFonts w:ascii="標楷體" w:eastAsia="標楷體" w:hAnsi="標楷體" w:hint="eastAsia"/>
          <w:sz w:val="28"/>
          <w:szCs w:val="28"/>
        </w:rPr>
        <w:t>場地</w:t>
      </w:r>
      <w:r>
        <w:rPr>
          <w:rFonts w:ascii="標楷體" w:eastAsia="標楷體" w:hAnsi="標楷體" w:hint="eastAsia"/>
          <w:sz w:val="28"/>
          <w:szCs w:val="28"/>
        </w:rPr>
        <w:t>租借等相關</w:t>
      </w:r>
      <w:r w:rsidRPr="00AC5AB9">
        <w:rPr>
          <w:rFonts w:ascii="標楷體" w:eastAsia="標楷體" w:hAnsi="標楷體" w:hint="eastAsia"/>
          <w:sz w:val="28"/>
          <w:szCs w:val="28"/>
        </w:rPr>
        <w:t>費</w:t>
      </w:r>
      <w:r>
        <w:rPr>
          <w:rFonts w:ascii="標楷體" w:eastAsia="標楷體" w:hAnsi="標楷體" w:hint="eastAsia"/>
          <w:sz w:val="28"/>
          <w:szCs w:val="28"/>
        </w:rPr>
        <w:t>用</w:t>
      </w:r>
      <w:r w:rsidRPr="00846CFF">
        <w:rPr>
          <w:rFonts w:ascii="標楷體" w:eastAsia="標楷體" w:hAnsi="標楷體"/>
          <w:sz w:val="28"/>
          <w:szCs w:val="28"/>
        </w:rPr>
        <w:t>後</w:t>
      </w:r>
      <w:r w:rsidR="00C65BD7">
        <w:rPr>
          <w:rFonts w:ascii="標楷體" w:eastAsia="標楷體" w:hAnsi="標楷體" w:hint="eastAsia"/>
          <w:sz w:val="28"/>
          <w:szCs w:val="28"/>
        </w:rPr>
        <w:t>，</w:t>
      </w:r>
      <w:r w:rsidRPr="00846CFF">
        <w:rPr>
          <w:rFonts w:ascii="標楷體" w:eastAsia="標楷體" w:hAnsi="標楷體"/>
          <w:sz w:val="28"/>
          <w:szCs w:val="28"/>
        </w:rPr>
        <w:t>才可使用場地。</w:t>
      </w:r>
    </w:p>
    <w:p w14:paraId="4FF54F04" w14:textId="7B3A773A" w:rsidR="00846CFF" w:rsidRPr="00846CFF" w:rsidRDefault="00846CFF" w:rsidP="0020080D">
      <w:pPr>
        <w:ind w:leftChars="200" w:left="1040" w:hangingChars="200" w:hanging="560"/>
        <w:rPr>
          <w:rFonts w:ascii="標楷體" w:eastAsia="標楷體" w:hAnsi="標楷體"/>
          <w:sz w:val="28"/>
          <w:szCs w:val="28"/>
        </w:rPr>
      </w:pPr>
      <w:r w:rsidRPr="00846CFF">
        <w:rPr>
          <w:rFonts w:ascii="標楷體" w:eastAsia="標楷體" w:hAnsi="標楷體"/>
          <w:sz w:val="28"/>
          <w:szCs w:val="28"/>
        </w:rPr>
        <w:t>二、借用單位務必妥慎使用場地及設備,並加以維護</w:t>
      </w:r>
      <w:r w:rsidR="00C65BD7">
        <w:rPr>
          <w:rFonts w:ascii="標楷體" w:eastAsia="標楷體" w:hAnsi="標楷體" w:hint="eastAsia"/>
          <w:sz w:val="28"/>
          <w:szCs w:val="28"/>
        </w:rPr>
        <w:t>，</w:t>
      </w:r>
      <w:r w:rsidRPr="00846CFF">
        <w:rPr>
          <w:rFonts w:ascii="標楷體" w:eastAsia="標楷體" w:hAnsi="標楷體"/>
          <w:sz w:val="28"/>
          <w:szCs w:val="28"/>
        </w:rPr>
        <w:t>如有毀損應負恢復原狀或照價賠償之責。如因使用單位(人)之活動致校園其他非借用之場地及設備備毀損</w:t>
      </w:r>
      <w:r w:rsidR="00C65BD7">
        <w:rPr>
          <w:rFonts w:ascii="標楷體" w:eastAsia="標楷體" w:hAnsi="標楷體" w:hint="eastAsia"/>
          <w:sz w:val="28"/>
          <w:szCs w:val="28"/>
        </w:rPr>
        <w:t>，</w:t>
      </w:r>
      <w:r w:rsidRPr="00846CFF">
        <w:rPr>
          <w:rFonts w:ascii="標楷體" w:eastAsia="標楷體" w:hAnsi="標楷體"/>
          <w:sz w:val="28"/>
          <w:szCs w:val="28"/>
        </w:rPr>
        <w:t>借用單位亦應負責恢復原狀或賠償責任。</w:t>
      </w:r>
    </w:p>
    <w:p w14:paraId="276C6641" w14:textId="68BF72A5" w:rsidR="00846CFF" w:rsidRPr="00846CFF" w:rsidRDefault="00846CFF" w:rsidP="003D0DE8">
      <w:pPr>
        <w:ind w:leftChars="200" w:left="1040" w:hangingChars="200" w:hanging="560"/>
        <w:rPr>
          <w:rFonts w:ascii="標楷體" w:eastAsia="標楷體" w:hAnsi="標楷體"/>
          <w:sz w:val="28"/>
          <w:szCs w:val="28"/>
        </w:rPr>
      </w:pPr>
      <w:r>
        <w:rPr>
          <w:rFonts w:ascii="標楷體" w:eastAsia="標楷體" w:hAnsi="標楷體" w:hint="eastAsia"/>
          <w:sz w:val="28"/>
          <w:szCs w:val="28"/>
        </w:rPr>
        <w:t>三</w:t>
      </w:r>
      <w:r w:rsidRPr="00846CFF">
        <w:rPr>
          <w:rFonts w:ascii="標楷體" w:eastAsia="標楷體" w:hAnsi="標楷體"/>
          <w:sz w:val="28"/>
          <w:szCs w:val="28"/>
        </w:rPr>
        <w:t>、清潔及復原工作</w:t>
      </w:r>
      <w:r w:rsidR="00C65BD7">
        <w:rPr>
          <w:rFonts w:ascii="標楷體" w:eastAsia="標楷體" w:hAnsi="標楷體" w:hint="eastAsia"/>
          <w:sz w:val="28"/>
          <w:szCs w:val="28"/>
        </w:rPr>
        <w:t>，</w:t>
      </w:r>
      <w:r w:rsidRPr="00846CFF">
        <w:rPr>
          <w:rFonts w:ascii="標楷體" w:eastAsia="標楷體" w:hAnsi="標楷體"/>
          <w:sz w:val="28"/>
          <w:szCs w:val="28"/>
        </w:rPr>
        <w:t>由借用單位人員負責。使用後之廢棄物等</w:t>
      </w:r>
      <w:r w:rsidR="00C65BD7">
        <w:rPr>
          <w:rFonts w:ascii="標楷體" w:eastAsia="標楷體" w:hAnsi="標楷體" w:hint="eastAsia"/>
          <w:sz w:val="28"/>
          <w:szCs w:val="28"/>
        </w:rPr>
        <w:t>，</w:t>
      </w:r>
      <w:r w:rsidRPr="00846CFF">
        <w:rPr>
          <w:rFonts w:ascii="標楷體" w:eastAsia="標楷體" w:hAnsi="標楷體"/>
          <w:sz w:val="28"/>
          <w:szCs w:val="28"/>
        </w:rPr>
        <w:t>應於活動結束後立即清除</w:t>
      </w:r>
      <w:r w:rsidR="00C65BD7">
        <w:rPr>
          <w:rFonts w:ascii="標楷體" w:eastAsia="標楷體" w:hAnsi="標楷體" w:hint="eastAsia"/>
          <w:sz w:val="28"/>
          <w:szCs w:val="28"/>
        </w:rPr>
        <w:t>，</w:t>
      </w:r>
      <w:r w:rsidRPr="00846CFF">
        <w:rPr>
          <w:rFonts w:ascii="標楷體" w:eastAsia="標楷體" w:hAnsi="標楷體"/>
          <w:sz w:val="28"/>
          <w:szCs w:val="28"/>
        </w:rPr>
        <w:t>借用單位或人員所使用之各種自備器材、設備</w:t>
      </w:r>
      <w:r w:rsidR="00C65BD7">
        <w:rPr>
          <w:rFonts w:ascii="標楷體" w:eastAsia="標楷體" w:hAnsi="標楷體" w:hint="eastAsia"/>
          <w:sz w:val="28"/>
          <w:szCs w:val="28"/>
        </w:rPr>
        <w:t>，</w:t>
      </w:r>
      <w:r w:rsidRPr="00846CFF">
        <w:rPr>
          <w:rFonts w:ascii="標楷體" w:eastAsia="標楷體" w:hAnsi="標楷體"/>
          <w:sz w:val="28"/>
          <w:szCs w:val="28"/>
        </w:rPr>
        <w:t>需於次一上班日前撤除</w:t>
      </w:r>
      <w:r w:rsidR="00C65BD7">
        <w:rPr>
          <w:rFonts w:ascii="標楷體" w:eastAsia="標楷體" w:hAnsi="標楷體" w:hint="eastAsia"/>
          <w:sz w:val="28"/>
          <w:szCs w:val="28"/>
        </w:rPr>
        <w:t>，</w:t>
      </w:r>
      <w:r w:rsidRPr="00846CFF">
        <w:rPr>
          <w:rFonts w:ascii="標楷體" w:eastAsia="標楷體" w:hAnsi="標楷體"/>
          <w:sz w:val="28"/>
          <w:szCs w:val="28"/>
        </w:rPr>
        <w:t>場地回復原狀。未能恢復原狀者</w:t>
      </w:r>
      <w:r w:rsidR="00C65BD7">
        <w:rPr>
          <w:rFonts w:ascii="標楷體" w:eastAsia="標楷體" w:hAnsi="標楷體" w:hint="eastAsia"/>
          <w:sz w:val="28"/>
          <w:szCs w:val="28"/>
        </w:rPr>
        <w:t>，</w:t>
      </w:r>
      <w:r w:rsidRPr="00846CFF">
        <w:rPr>
          <w:rFonts w:ascii="標楷體" w:eastAsia="標楷體" w:hAnsi="標楷體"/>
          <w:sz w:val="28"/>
          <w:szCs w:val="28"/>
        </w:rPr>
        <w:t>保證金不予發還。</w:t>
      </w:r>
    </w:p>
    <w:p w14:paraId="605299E4" w14:textId="72F10D6C" w:rsidR="00846CFF" w:rsidRPr="00846CFF" w:rsidRDefault="00846CFF" w:rsidP="003D0DE8">
      <w:pPr>
        <w:ind w:leftChars="200" w:left="1040" w:hangingChars="200" w:hanging="560"/>
        <w:rPr>
          <w:rFonts w:ascii="標楷體" w:eastAsia="標楷體" w:hAnsi="標楷體"/>
          <w:sz w:val="28"/>
          <w:szCs w:val="28"/>
        </w:rPr>
      </w:pPr>
      <w:r>
        <w:rPr>
          <w:rFonts w:ascii="標楷體" w:eastAsia="標楷體" w:hAnsi="標楷體" w:hint="eastAsia"/>
          <w:sz w:val="28"/>
          <w:szCs w:val="28"/>
        </w:rPr>
        <w:t>四</w:t>
      </w:r>
      <w:r w:rsidRPr="00846CFF">
        <w:rPr>
          <w:rFonts w:ascii="標楷體" w:eastAsia="標楷體" w:hAnsi="標楷體"/>
          <w:sz w:val="28"/>
          <w:szCs w:val="28"/>
        </w:rPr>
        <w:t>、除特殊必要且徵得學校同意外</w:t>
      </w:r>
      <w:r w:rsidR="00C65BD7">
        <w:rPr>
          <w:rFonts w:ascii="標楷體" w:eastAsia="標楷體" w:hAnsi="標楷體" w:hint="eastAsia"/>
          <w:sz w:val="28"/>
          <w:szCs w:val="28"/>
        </w:rPr>
        <w:t>，</w:t>
      </w:r>
      <w:r w:rsidRPr="00846CFF">
        <w:rPr>
          <w:rFonts w:ascii="標楷體" w:eastAsia="標楷體" w:hAnsi="標楷體"/>
          <w:sz w:val="28"/>
          <w:szCs w:val="28"/>
        </w:rPr>
        <w:t>不得任意使用出借範圍以外之場所、設備或器材。</w:t>
      </w:r>
    </w:p>
    <w:p w14:paraId="3B7F05D1" w14:textId="1B05DCA0" w:rsidR="00846CFF" w:rsidRPr="00846CFF" w:rsidRDefault="00846CFF" w:rsidP="003D0DE8">
      <w:pPr>
        <w:ind w:leftChars="200" w:left="1040" w:hangingChars="200" w:hanging="560"/>
        <w:rPr>
          <w:rFonts w:ascii="標楷體" w:eastAsia="標楷體" w:hAnsi="標楷體"/>
          <w:sz w:val="28"/>
          <w:szCs w:val="28"/>
        </w:rPr>
      </w:pPr>
      <w:r>
        <w:rPr>
          <w:rFonts w:ascii="標楷體" w:eastAsia="標楷體" w:hAnsi="標楷體" w:hint="eastAsia"/>
          <w:sz w:val="28"/>
          <w:szCs w:val="28"/>
        </w:rPr>
        <w:t>五</w:t>
      </w:r>
      <w:r w:rsidRPr="00846CFF">
        <w:rPr>
          <w:rFonts w:ascii="標楷體" w:eastAsia="標楷體" w:hAnsi="標楷體"/>
          <w:sz w:val="28"/>
          <w:szCs w:val="28"/>
        </w:rPr>
        <w:t>、對於已申請同意借用之場地</w:t>
      </w:r>
      <w:r w:rsidR="00C65BD7">
        <w:rPr>
          <w:rFonts w:ascii="標楷體" w:eastAsia="標楷體" w:hAnsi="標楷體" w:hint="eastAsia"/>
          <w:sz w:val="28"/>
          <w:szCs w:val="28"/>
        </w:rPr>
        <w:t>，</w:t>
      </w:r>
      <w:r w:rsidRPr="00846CFF">
        <w:rPr>
          <w:rFonts w:ascii="標楷體" w:eastAsia="標楷體" w:hAnsi="標楷體"/>
          <w:sz w:val="28"/>
          <w:szCs w:val="28"/>
        </w:rPr>
        <w:t>如遇有臨時緊急狀況或特殊需求者</w:t>
      </w:r>
      <w:r w:rsidR="00C65BD7">
        <w:rPr>
          <w:rFonts w:ascii="標楷體" w:eastAsia="標楷體" w:hAnsi="標楷體" w:hint="eastAsia"/>
          <w:sz w:val="28"/>
          <w:szCs w:val="28"/>
        </w:rPr>
        <w:t>，</w:t>
      </w:r>
      <w:r w:rsidRPr="00846CFF">
        <w:rPr>
          <w:rFonts w:ascii="標楷體" w:eastAsia="標楷體" w:hAnsi="標楷體"/>
          <w:sz w:val="28"/>
          <w:szCs w:val="28"/>
        </w:rPr>
        <w:t>本校得協調場地借用單位延期或另覓地點舉行。</w:t>
      </w:r>
    </w:p>
    <w:p w14:paraId="3EB0B7A5" w14:textId="43A60892" w:rsidR="00846CFF" w:rsidRPr="00846CFF" w:rsidRDefault="00846CFF" w:rsidP="003D0DE8">
      <w:pPr>
        <w:ind w:leftChars="200" w:left="1040" w:hangingChars="200" w:hanging="560"/>
        <w:rPr>
          <w:rFonts w:ascii="標楷體" w:eastAsia="標楷體" w:hAnsi="標楷體"/>
          <w:sz w:val="28"/>
          <w:szCs w:val="28"/>
        </w:rPr>
      </w:pPr>
      <w:r>
        <w:rPr>
          <w:rFonts w:ascii="標楷體" w:eastAsia="標楷體" w:hAnsi="標楷體" w:hint="eastAsia"/>
          <w:sz w:val="28"/>
          <w:szCs w:val="28"/>
        </w:rPr>
        <w:t>六</w:t>
      </w:r>
      <w:r w:rsidRPr="00846CFF">
        <w:rPr>
          <w:rFonts w:ascii="標楷體" w:eastAsia="標楷體" w:hAnsi="標楷體"/>
          <w:sz w:val="28"/>
          <w:szCs w:val="28"/>
        </w:rPr>
        <w:t>、汽機車如需進入校園</w:t>
      </w:r>
      <w:r>
        <w:rPr>
          <w:rFonts w:ascii="標楷體" w:eastAsia="標楷體" w:hAnsi="標楷體" w:hint="eastAsia"/>
          <w:sz w:val="28"/>
          <w:szCs w:val="28"/>
        </w:rPr>
        <w:t>，</w:t>
      </w:r>
      <w:r w:rsidRPr="00846CFF">
        <w:rPr>
          <w:rFonts w:ascii="標楷體" w:eastAsia="標楷體" w:hAnsi="標楷體"/>
          <w:sz w:val="28"/>
          <w:szCs w:val="28"/>
        </w:rPr>
        <w:t>申請借用單位(人)應派員負責現場交通指揮</w:t>
      </w:r>
      <w:r w:rsidR="00C65BD7">
        <w:rPr>
          <w:rFonts w:ascii="標楷體" w:eastAsia="標楷體" w:hAnsi="標楷體" w:hint="eastAsia"/>
          <w:sz w:val="28"/>
          <w:szCs w:val="28"/>
        </w:rPr>
        <w:t>，</w:t>
      </w:r>
      <w:r w:rsidRPr="00846CFF">
        <w:rPr>
          <w:rFonts w:ascii="標楷體" w:eastAsia="標楷體" w:hAnsi="標楷體"/>
          <w:sz w:val="28"/>
          <w:szCs w:val="28"/>
        </w:rPr>
        <w:t>並停放於本校警衛指示之位置。</w:t>
      </w:r>
    </w:p>
    <w:p w14:paraId="7348CF12" w14:textId="72D27D32" w:rsidR="00846CFF" w:rsidRPr="00F46174" w:rsidRDefault="00846CFF" w:rsidP="0020080D">
      <w:pPr>
        <w:ind w:leftChars="200" w:left="1040" w:hangingChars="200" w:hanging="560"/>
        <w:rPr>
          <w:rFonts w:ascii="標楷體" w:eastAsia="標楷體" w:hAnsi="標楷體"/>
          <w:sz w:val="28"/>
          <w:szCs w:val="28"/>
        </w:rPr>
      </w:pPr>
      <w:r>
        <w:rPr>
          <w:rFonts w:ascii="標楷體" w:eastAsia="標楷體" w:hAnsi="標楷體" w:hint="eastAsia"/>
          <w:sz w:val="28"/>
          <w:szCs w:val="28"/>
        </w:rPr>
        <w:t>七</w:t>
      </w:r>
      <w:r w:rsidRPr="00846CFF">
        <w:rPr>
          <w:rFonts w:ascii="標楷體" w:eastAsia="標楷體" w:hAnsi="標楷體"/>
          <w:sz w:val="28"/>
          <w:szCs w:val="28"/>
        </w:rPr>
        <w:t>、活動期間若發生治安問題、火警事件或人車事故等</w:t>
      </w:r>
      <w:r w:rsidR="00C65BD7">
        <w:rPr>
          <w:rFonts w:ascii="標楷體" w:eastAsia="標楷體" w:hAnsi="標楷體" w:hint="eastAsia"/>
          <w:sz w:val="28"/>
          <w:szCs w:val="28"/>
        </w:rPr>
        <w:t>，</w:t>
      </w:r>
      <w:r w:rsidRPr="00846CFF">
        <w:rPr>
          <w:rFonts w:ascii="標楷體" w:eastAsia="標楷體" w:hAnsi="標楷體"/>
          <w:sz w:val="28"/>
          <w:szCs w:val="28"/>
        </w:rPr>
        <w:t>由借用單位</w:t>
      </w:r>
      <w:r w:rsidR="00722CB2">
        <w:rPr>
          <w:rFonts w:ascii="標楷體" w:eastAsia="標楷體" w:hAnsi="標楷體" w:hint="eastAsia"/>
          <w:sz w:val="28"/>
          <w:szCs w:val="28"/>
        </w:rPr>
        <w:t>(人)</w:t>
      </w:r>
      <w:r w:rsidRPr="00846CFF">
        <w:rPr>
          <w:rFonts w:ascii="標楷體" w:eastAsia="標楷體" w:hAnsi="標楷體"/>
          <w:sz w:val="28"/>
          <w:szCs w:val="28"/>
        </w:rPr>
        <w:t>負</w:t>
      </w:r>
      <w:r w:rsidRPr="00846CFF">
        <w:rPr>
          <w:rFonts w:ascii="標楷體" w:eastAsia="標楷體" w:hAnsi="標楷體"/>
          <w:sz w:val="28"/>
          <w:szCs w:val="28"/>
        </w:rPr>
        <w:lastRenderedPageBreak/>
        <w:t>完全責任</w:t>
      </w:r>
      <w:r w:rsidR="0020080D">
        <w:rPr>
          <w:rFonts w:ascii="標楷體" w:eastAsia="標楷體" w:hAnsi="標楷體" w:hint="eastAsia"/>
          <w:sz w:val="28"/>
          <w:szCs w:val="28"/>
        </w:rPr>
        <w:t>。</w:t>
      </w:r>
    </w:p>
    <w:p w14:paraId="254BDF1E" w14:textId="1019DBAE" w:rsidR="003C7588" w:rsidRPr="003C7588" w:rsidRDefault="003C7588" w:rsidP="0040355C">
      <w:pPr>
        <w:ind w:leftChars="200" w:left="1040" w:hangingChars="200" w:hanging="560"/>
        <w:rPr>
          <w:rFonts w:ascii="標楷體" w:eastAsia="標楷體" w:hAnsi="標楷體"/>
          <w:sz w:val="28"/>
          <w:szCs w:val="28"/>
        </w:rPr>
      </w:pPr>
      <w:r>
        <w:rPr>
          <w:rFonts w:ascii="標楷體" w:eastAsia="標楷體" w:hAnsi="標楷體" w:hint="eastAsia"/>
          <w:sz w:val="28"/>
          <w:szCs w:val="28"/>
        </w:rPr>
        <w:t>八</w:t>
      </w:r>
      <w:r w:rsidRPr="003C7588">
        <w:rPr>
          <w:rFonts w:ascii="標楷體" w:eastAsia="標楷體" w:hAnsi="標楷體" w:hint="eastAsia"/>
          <w:sz w:val="28"/>
          <w:szCs w:val="28"/>
        </w:rPr>
        <w:t>、場地借用單位</w:t>
      </w:r>
      <w:r w:rsidR="00722CB2">
        <w:rPr>
          <w:rFonts w:ascii="標楷體" w:eastAsia="標楷體" w:hAnsi="標楷體" w:hint="eastAsia"/>
          <w:sz w:val="28"/>
          <w:szCs w:val="28"/>
        </w:rPr>
        <w:t>(人)</w:t>
      </w:r>
      <w:r w:rsidRPr="003C7588">
        <w:rPr>
          <w:rFonts w:ascii="標楷體" w:eastAsia="標楷體" w:hAnsi="標楷體" w:hint="eastAsia"/>
          <w:sz w:val="28"/>
          <w:szCs w:val="28"/>
        </w:rPr>
        <w:t>有下列情形者</w:t>
      </w:r>
      <w:r w:rsidR="00C65BD7">
        <w:rPr>
          <w:rFonts w:ascii="標楷體" w:eastAsia="標楷體" w:hAnsi="標楷體" w:hint="eastAsia"/>
          <w:sz w:val="28"/>
          <w:szCs w:val="28"/>
        </w:rPr>
        <w:t>，</w:t>
      </w:r>
      <w:r w:rsidRPr="003C7588">
        <w:rPr>
          <w:rFonts w:ascii="標楷體" w:eastAsia="標楷體" w:hAnsi="標楷體" w:hint="eastAsia"/>
          <w:sz w:val="28"/>
          <w:szCs w:val="28"/>
        </w:rPr>
        <w:t>不得借用;於經同意後始發現者</w:t>
      </w:r>
      <w:r w:rsidR="00C65BD7">
        <w:rPr>
          <w:rFonts w:ascii="標楷體" w:eastAsia="標楷體" w:hAnsi="標楷體" w:hint="eastAsia"/>
          <w:sz w:val="28"/>
          <w:szCs w:val="28"/>
        </w:rPr>
        <w:t>，</w:t>
      </w:r>
      <w:r w:rsidRPr="003C7588">
        <w:rPr>
          <w:rFonts w:ascii="標楷體" w:eastAsia="標楷體" w:hAnsi="標楷體" w:hint="eastAsia"/>
          <w:sz w:val="28"/>
          <w:szCs w:val="28"/>
        </w:rPr>
        <w:t>得停止其借用。</w:t>
      </w:r>
    </w:p>
    <w:p w14:paraId="6ABB5A50" w14:textId="77777777" w:rsidR="003C7588" w:rsidRPr="003C7588" w:rsidRDefault="003C7588" w:rsidP="003C7588">
      <w:pPr>
        <w:ind w:leftChars="400" w:left="960"/>
        <w:rPr>
          <w:rFonts w:ascii="標楷體" w:eastAsia="標楷體" w:hAnsi="標楷體"/>
          <w:sz w:val="28"/>
          <w:szCs w:val="28"/>
        </w:rPr>
      </w:pPr>
      <w:r w:rsidRPr="003C7588">
        <w:rPr>
          <w:rFonts w:ascii="標楷體" w:eastAsia="標楷體" w:hAnsi="標楷體" w:hint="eastAsia"/>
          <w:sz w:val="28"/>
          <w:szCs w:val="28"/>
        </w:rPr>
        <w:t>(一)違反政府法令及政策、妨害社會安寧或擾亂秩序者。</w:t>
      </w:r>
    </w:p>
    <w:p w14:paraId="308495CA" w14:textId="0E6452ED" w:rsidR="003C7588" w:rsidRPr="003C7588" w:rsidRDefault="003C7588" w:rsidP="003C7588">
      <w:pPr>
        <w:ind w:leftChars="400" w:left="960"/>
        <w:rPr>
          <w:rFonts w:ascii="標楷體" w:eastAsia="標楷體" w:hAnsi="標楷體"/>
          <w:sz w:val="28"/>
          <w:szCs w:val="28"/>
        </w:rPr>
      </w:pPr>
      <w:r w:rsidRPr="003C7588">
        <w:rPr>
          <w:rFonts w:ascii="標楷體" w:eastAsia="標楷體" w:hAnsi="標楷體" w:hint="eastAsia"/>
          <w:sz w:val="28"/>
          <w:szCs w:val="28"/>
        </w:rPr>
        <w:t>(二)與原申請登記內容不符</w:t>
      </w:r>
      <w:r w:rsidR="00C65BD7">
        <w:rPr>
          <w:rFonts w:ascii="標楷體" w:eastAsia="標楷體" w:hAnsi="標楷體" w:hint="eastAsia"/>
          <w:sz w:val="28"/>
          <w:szCs w:val="28"/>
        </w:rPr>
        <w:t>，</w:t>
      </w:r>
      <w:r w:rsidRPr="003C7588">
        <w:rPr>
          <w:rFonts w:ascii="標楷體" w:eastAsia="標楷體" w:hAnsi="標楷體" w:hint="eastAsia"/>
          <w:sz w:val="28"/>
          <w:szCs w:val="28"/>
        </w:rPr>
        <w:t>或未經本校同意將申請場地轉讓他人使用者。</w:t>
      </w:r>
    </w:p>
    <w:p w14:paraId="69734158" w14:textId="248B05ED" w:rsidR="003C7588" w:rsidRPr="003C7588" w:rsidRDefault="003C7588" w:rsidP="003C7588">
      <w:pPr>
        <w:ind w:leftChars="400" w:left="960"/>
        <w:rPr>
          <w:rFonts w:ascii="標楷體" w:eastAsia="標楷體" w:hAnsi="標楷體"/>
          <w:sz w:val="28"/>
          <w:szCs w:val="28"/>
        </w:rPr>
      </w:pPr>
      <w:r w:rsidRPr="003C7588">
        <w:rPr>
          <w:rFonts w:ascii="標楷體" w:eastAsia="標楷體" w:hAnsi="標楷體"/>
          <w:sz w:val="28"/>
          <w:szCs w:val="28"/>
        </w:rPr>
        <w:t>(</w:t>
      </w:r>
      <w:r w:rsidRPr="003C7588">
        <w:rPr>
          <w:rFonts w:ascii="標楷體" w:eastAsia="標楷體" w:hAnsi="標楷體" w:hint="eastAsia"/>
          <w:sz w:val="28"/>
          <w:szCs w:val="28"/>
        </w:rPr>
        <w:t>三</w:t>
      </w:r>
      <w:r w:rsidRPr="003C7588">
        <w:rPr>
          <w:rFonts w:ascii="標楷體" w:eastAsia="標楷體" w:hAnsi="標楷體"/>
          <w:sz w:val="28"/>
          <w:szCs w:val="28"/>
        </w:rPr>
        <w:t>)</w:t>
      </w:r>
      <w:r w:rsidRPr="003C7588">
        <w:rPr>
          <w:rFonts w:ascii="標楷體" w:eastAsia="標楷體" w:hAnsi="標楷體" w:hint="eastAsia"/>
          <w:sz w:val="28"/>
          <w:szCs w:val="28"/>
        </w:rPr>
        <w:t>活動内容有損本校建築或設備</w:t>
      </w:r>
      <w:r w:rsidR="00C65BD7">
        <w:rPr>
          <w:rFonts w:ascii="標楷體" w:eastAsia="標楷體" w:hAnsi="標楷體" w:hint="eastAsia"/>
          <w:sz w:val="28"/>
          <w:szCs w:val="28"/>
        </w:rPr>
        <w:t>，</w:t>
      </w:r>
      <w:r w:rsidRPr="003C7588">
        <w:rPr>
          <w:rFonts w:ascii="標楷體" w:eastAsia="標楷體" w:hAnsi="標楷體" w:hint="eastAsia"/>
          <w:sz w:val="28"/>
          <w:szCs w:val="28"/>
        </w:rPr>
        <w:t>經本校認定不宜繼續使用者。</w:t>
      </w:r>
    </w:p>
    <w:p w14:paraId="059EBA71" w14:textId="5C37F49B" w:rsidR="003C7588" w:rsidRPr="003C7588" w:rsidRDefault="003C7588" w:rsidP="003C7588">
      <w:pPr>
        <w:ind w:leftChars="400" w:left="960"/>
        <w:rPr>
          <w:rFonts w:ascii="標楷體" w:eastAsia="標楷體" w:hAnsi="標楷體"/>
          <w:sz w:val="28"/>
          <w:szCs w:val="28"/>
        </w:rPr>
      </w:pPr>
      <w:r w:rsidRPr="003C7588">
        <w:rPr>
          <w:rFonts w:ascii="標楷體" w:eastAsia="標楷體" w:hAnsi="標楷體"/>
          <w:sz w:val="28"/>
          <w:szCs w:val="28"/>
        </w:rPr>
        <w:t>(</w:t>
      </w:r>
      <w:r w:rsidRPr="003C7588">
        <w:rPr>
          <w:rFonts w:ascii="標楷體" w:eastAsia="標楷體" w:hAnsi="標楷體" w:hint="eastAsia"/>
          <w:sz w:val="28"/>
          <w:szCs w:val="28"/>
        </w:rPr>
        <w:t>四</w:t>
      </w:r>
      <w:r w:rsidRPr="003C7588">
        <w:rPr>
          <w:rFonts w:ascii="標楷體" w:eastAsia="標楷體" w:hAnsi="標楷體"/>
          <w:sz w:val="28"/>
          <w:szCs w:val="28"/>
        </w:rPr>
        <w:t>)</w:t>
      </w:r>
      <w:r w:rsidRPr="003C7588">
        <w:rPr>
          <w:rFonts w:ascii="標楷體" w:eastAsia="標楷體" w:hAnsi="標楷體" w:hint="eastAsia"/>
          <w:sz w:val="28"/>
          <w:szCs w:val="28"/>
        </w:rPr>
        <w:t>活動項目或內容</w:t>
      </w:r>
      <w:r w:rsidR="00C65BD7">
        <w:rPr>
          <w:rFonts w:ascii="標楷體" w:eastAsia="標楷體" w:hAnsi="標楷體" w:hint="eastAsia"/>
          <w:sz w:val="28"/>
          <w:szCs w:val="28"/>
        </w:rPr>
        <w:t>，</w:t>
      </w:r>
      <w:r w:rsidRPr="003C7588">
        <w:rPr>
          <w:rFonts w:ascii="標楷體" w:eastAsia="標楷體" w:hAnsi="標楷體" w:hint="eastAsia"/>
          <w:sz w:val="28"/>
          <w:szCs w:val="28"/>
        </w:rPr>
        <w:t>易衍生聚眾抗</w:t>
      </w:r>
      <w:r w:rsidR="00722CB2">
        <w:rPr>
          <w:rFonts w:ascii="標楷體" w:eastAsia="標楷體" w:hAnsi="標楷體" w:hint="eastAsia"/>
          <w:sz w:val="28"/>
          <w:szCs w:val="28"/>
        </w:rPr>
        <w:t>爭</w:t>
      </w:r>
      <w:r w:rsidRPr="003C7588">
        <w:rPr>
          <w:rFonts w:ascii="標楷體" w:eastAsia="標楷體" w:hAnsi="標楷體" w:hint="eastAsia"/>
          <w:sz w:val="28"/>
          <w:szCs w:val="28"/>
        </w:rPr>
        <w:t>事件者。</w:t>
      </w:r>
    </w:p>
    <w:p w14:paraId="356342FD" w14:textId="77777777" w:rsidR="003C7588" w:rsidRPr="003C7588" w:rsidRDefault="003C7588" w:rsidP="003C7588">
      <w:pPr>
        <w:ind w:leftChars="400" w:left="960"/>
        <w:rPr>
          <w:rFonts w:ascii="標楷體" w:eastAsia="標楷體" w:hAnsi="標楷體"/>
          <w:sz w:val="28"/>
          <w:szCs w:val="28"/>
        </w:rPr>
      </w:pPr>
      <w:r w:rsidRPr="003C7588">
        <w:rPr>
          <w:rFonts w:ascii="標楷體" w:eastAsia="標楷體" w:hAnsi="標楷體" w:hint="eastAsia"/>
          <w:sz w:val="28"/>
          <w:szCs w:val="28"/>
        </w:rPr>
        <w:t>(五)其他經認定不宜借用者。</w:t>
      </w:r>
    </w:p>
    <w:p w14:paraId="754F4AC4" w14:textId="2785187D" w:rsidR="003C7588" w:rsidRPr="003C7588" w:rsidRDefault="003C7588" w:rsidP="00722CB2">
      <w:pPr>
        <w:ind w:leftChars="200" w:left="1040" w:hangingChars="200" w:hanging="560"/>
        <w:rPr>
          <w:rFonts w:ascii="標楷體" w:eastAsia="標楷體" w:hAnsi="標楷體"/>
          <w:sz w:val="28"/>
          <w:szCs w:val="28"/>
        </w:rPr>
      </w:pPr>
      <w:r>
        <w:rPr>
          <w:rFonts w:ascii="標楷體" w:eastAsia="標楷體" w:hAnsi="標楷體" w:hint="eastAsia"/>
          <w:sz w:val="28"/>
          <w:szCs w:val="28"/>
        </w:rPr>
        <w:t>九</w:t>
      </w:r>
      <w:r w:rsidRPr="003C7588">
        <w:rPr>
          <w:rFonts w:ascii="標楷體" w:eastAsia="標楷體" w:hAnsi="標楷體" w:hint="eastAsia"/>
          <w:sz w:val="28"/>
          <w:szCs w:val="28"/>
        </w:rPr>
        <w:t>、場地使用期間之安全維護</w:t>
      </w:r>
      <w:r w:rsidR="00C65BD7">
        <w:rPr>
          <w:rFonts w:ascii="標楷體" w:eastAsia="標楷體" w:hAnsi="標楷體" w:hint="eastAsia"/>
          <w:sz w:val="28"/>
          <w:szCs w:val="28"/>
        </w:rPr>
        <w:t>，</w:t>
      </w:r>
      <w:r w:rsidRPr="003C7588">
        <w:rPr>
          <w:rFonts w:ascii="標楷體" w:eastAsia="標楷體" w:hAnsi="標楷體" w:hint="eastAsia"/>
          <w:sz w:val="28"/>
          <w:szCs w:val="28"/>
        </w:rPr>
        <w:t>公共秩序之維持應由借用單位負責</w:t>
      </w:r>
      <w:r w:rsidR="00C65BD7">
        <w:rPr>
          <w:rFonts w:ascii="標楷體" w:eastAsia="標楷體" w:hAnsi="標楷體" w:hint="eastAsia"/>
          <w:sz w:val="28"/>
          <w:szCs w:val="28"/>
        </w:rPr>
        <w:t>，</w:t>
      </w:r>
      <w:r w:rsidRPr="003C7588">
        <w:rPr>
          <w:rFonts w:ascii="標楷體" w:eastAsia="標楷體" w:hAnsi="標楷體" w:hint="eastAsia"/>
          <w:sz w:val="28"/>
          <w:szCs w:val="28"/>
        </w:rPr>
        <w:t>並知會本校。</w:t>
      </w:r>
    </w:p>
    <w:p w14:paraId="34A40AE0" w14:textId="4A999B09" w:rsidR="003C7588" w:rsidRPr="003C7588" w:rsidRDefault="003C7588" w:rsidP="001F6810">
      <w:pPr>
        <w:ind w:leftChars="200" w:left="1040" w:hangingChars="200" w:hanging="560"/>
        <w:rPr>
          <w:rFonts w:ascii="標楷體" w:eastAsia="標楷體" w:hAnsi="標楷體"/>
          <w:sz w:val="28"/>
          <w:szCs w:val="28"/>
        </w:rPr>
      </w:pPr>
      <w:r w:rsidRPr="003C7588">
        <w:rPr>
          <w:rFonts w:ascii="標楷體" w:eastAsia="標楷體" w:hAnsi="標楷體" w:hint="eastAsia"/>
          <w:sz w:val="28"/>
          <w:szCs w:val="28"/>
        </w:rPr>
        <w:t>十、使用場地如需</w:t>
      </w:r>
      <w:r w:rsidR="00BD671E">
        <w:rPr>
          <w:rFonts w:ascii="標楷體" w:eastAsia="標楷體" w:hAnsi="標楷體" w:hint="eastAsia"/>
          <w:sz w:val="28"/>
          <w:szCs w:val="28"/>
        </w:rPr>
        <w:t>佈置場地，如張</w:t>
      </w:r>
      <w:r w:rsidRPr="003C7588">
        <w:rPr>
          <w:rFonts w:ascii="標楷體" w:eastAsia="標楷體" w:hAnsi="標楷體" w:hint="eastAsia"/>
          <w:sz w:val="28"/>
          <w:szCs w:val="28"/>
        </w:rPr>
        <w:t>貼海報、宣傳、標語等</w:t>
      </w:r>
      <w:r w:rsidR="00C65BD7">
        <w:rPr>
          <w:rFonts w:ascii="標楷體" w:eastAsia="標楷體" w:hAnsi="標楷體" w:hint="eastAsia"/>
          <w:sz w:val="28"/>
          <w:szCs w:val="28"/>
        </w:rPr>
        <w:t>，</w:t>
      </w:r>
      <w:r w:rsidRPr="003C7588">
        <w:rPr>
          <w:rFonts w:ascii="標楷體" w:eastAsia="標楷體" w:hAnsi="標楷體" w:hint="eastAsia"/>
          <w:sz w:val="28"/>
          <w:szCs w:val="28"/>
        </w:rPr>
        <w:t>應徵得本校管理單位同意</w:t>
      </w:r>
      <w:r w:rsidR="00C65BD7">
        <w:rPr>
          <w:rFonts w:ascii="標楷體" w:eastAsia="標楷體" w:hAnsi="標楷體" w:hint="eastAsia"/>
          <w:sz w:val="28"/>
          <w:szCs w:val="28"/>
        </w:rPr>
        <w:t>，</w:t>
      </w:r>
      <w:r w:rsidRPr="003C7588">
        <w:rPr>
          <w:rFonts w:ascii="標楷體" w:eastAsia="標楷體" w:hAnsi="標楷體" w:hint="eastAsia"/>
          <w:sz w:val="28"/>
          <w:szCs w:val="28"/>
        </w:rPr>
        <w:t>不得擅自張貼</w:t>
      </w:r>
      <w:r w:rsidR="00C65BD7">
        <w:rPr>
          <w:rFonts w:ascii="標楷體" w:eastAsia="標楷體" w:hAnsi="標楷體" w:hint="eastAsia"/>
          <w:sz w:val="28"/>
          <w:szCs w:val="28"/>
        </w:rPr>
        <w:t>，</w:t>
      </w:r>
      <w:r w:rsidR="00BD671E">
        <w:rPr>
          <w:rFonts w:ascii="標楷體" w:eastAsia="標楷體" w:hAnsi="標楷體" w:hint="eastAsia"/>
          <w:sz w:val="28"/>
          <w:szCs w:val="28"/>
        </w:rPr>
        <w:t>或架設</w:t>
      </w:r>
      <w:r w:rsidR="00722CB2">
        <w:rPr>
          <w:rFonts w:ascii="標楷體" w:eastAsia="標楷體" w:hAnsi="標楷體" w:hint="eastAsia"/>
          <w:sz w:val="28"/>
          <w:szCs w:val="28"/>
        </w:rPr>
        <w:t>可能危害校方場地或設備之設施</w:t>
      </w:r>
      <w:r w:rsidRPr="003C7588">
        <w:rPr>
          <w:rFonts w:ascii="標楷體" w:eastAsia="標楷體" w:hAnsi="標楷體" w:hint="eastAsia"/>
          <w:sz w:val="28"/>
          <w:szCs w:val="28"/>
        </w:rPr>
        <w:t>。</w:t>
      </w:r>
    </w:p>
    <w:p w14:paraId="39A61BE1" w14:textId="0D0D0875" w:rsidR="003C7588" w:rsidRPr="003C7588" w:rsidRDefault="003C7588" w:rsidP="003C7588">
      <w:pPr>
        <w:ind w:firstLineChars="200" w:firstLine="560"/>
        <w:rPr>
          <w:rFonts w:ascii="標楷體" w:eastAsia="標楷體" w:hAnsi="標楷體"/>
          <w:sz w:val="28"/>
          <w:szCs w:val="28"/>
        </w:rPr>
      </w:pPr>
      <w:r w:rsidRPr="003C7588">
        <w:rPr>
          <w:rFonts w:ascii="標楷體" w:eastAsia="標楷體" w:hAnsi="標楷體" w:hint="eastAsia"/>
          <w:sz w:val="28"/>
          <w:szCs w:val="28"/>
        </w:rPr>
        <w:t>十</w:t>
      </w:r>
      <w:r>
        <w:rPr>
          <w:rFonts w:ascii="標楷體" w:eastAsia="標楷體" w:hAnsi="標楷體" w:hint="eastAsia"/>
          <w:sz w:val="28"/>
          <w:szCs w:val="28"/>
        </w:rPr>
        <w:t>一</w:t>
      </w:r>
      <w:r w:rsidRPr="003C7588">
        <w:rPr>
          <w:rFonts w:ascii="標楷體" w:eastAsia="標楷體" w:hAnsi="標楷體" w:hint="eastAsia"/>
          <w:sz w:val="28"/>
          <w:szCs w:val="28"/>
        </w:rPr>
        <w:t>、本要點如有未盡事宜</w:t>
      </w:r>
      <w:r w:rsidR="00C65BD7">
        <w:rPr>
          <w:rFonts w:ascii="標楷體" w:eastAsia="標楷體" w:hAnsi="標楷體" w:hint="eastAsia"/>
          <w:sz w:val="28"/>
          <w:szCs w:val="28"/>
        </w:rPr>
        <w:t>，</w:t>
      </w:r>
      <w:r w:rsidRPr="003C7588">
        <w:rPr>
          <w:rFonts w:ascii="標楷體" w:eastAsia="標楷體" w:hAnsi="標楷體" w:hint="eastAsia"/>
          <w:sz w:val="28"/>
          <w:szCs w:val="28"/>
        </w:rPr>
        <w:t>本校得隨時補充、修正之。</w:t>
      </w:r>
    </w:p>
    <w:p w14:paraId="348864A0" w14:textId="622F5926" w:rsidR="003C7588" w:rsidRPr="00FB39A1" w:rsidRDefault="003C7588" w:rsidP="003C7588">
      <w:pPr>
        <w:rPr>
          <w:rFonts w:ascii="標楷體" w:eastAsia="標楷體" w:hAnsi="標楷體"/>
          <w:b/>
          <w:bCs/>
          <w:sz w:val="28"/>
          <w:szCs w:val="28"/>
        </w:rPr>
      </w:pPr>
      <w:r w:rsidRPr="00FB39A1">
        <w:rPr>
          <w:rFonts w:ascii="標楷體" w:eastAsia="標楷體" w:hAnsi="標楷體" w:hint="eastAsia"/>
          <w:b/>
          <w:bCs/>
          <w:sz w:val="28"/>
          <w:szCs w:val="28"/>
        </w:rPr>
        <w:t>陸、場地開放範圍及收費標準</w:t>
      </w:r>
      <w:r w:rsidR="00C65BD7" w:rsidRPr="00FB39A1">
        <w:rPr>
          <w:rFonts w:ascii="標楷體" w:eastAsia="標楷體" w:hAnsi="標楷體" w:hint="eastAsia"/>
          <w:b/>
          <w:bCs/>
          <w:sz w:val="28"/>
          <w:szCs w:val="28"/>
        </w:rPr>
        <w:t>：</w:t>
      </w:r>
    </w:p>
    <w:p w14:paraId="6F891874" w14:textId="5147664A" w:rsidR="003C7588" w:rsidRPr="003C7588" w:rsidRDefault="00FB39A1" w:rsidP="00FB39A1">
      <w:pPr>
        <w:ind w:firstLineChars="200" w:firstLine="560"/>
        <w:rPr>
          <w:rFonts w:ascii="標楷體" w:eastAsia="標楷體" w:hAnsi="標楷體"/>
          <w:sz w:val="28"/>
          <w:szCs w:val="28"/>
        </w:rPr>
      </w:pPr>
      <w:r>
        <w:rPr>
          <w:rFonts w:ascii="標楷體" w:eastAsia="標楷體" w:hAnsi="標楷體" w:hint="eastAsia"/>
          <w:sz w:val="28"/>
          <w:szCs w:val="28"/>
        </w:rPr>
        <w:t>一、</w:t>
      </w:r>
      <w:r w:rsidR="003C7588" w:rsidRPr="003C7588">
        <w:rPr>
          <w:rFonts w:ascii="標楷體" w:eastAsia="標楷體" w:hAnsi="標楷體" w:hint="eastAsia"/>
          <w:sz w:val="28"/>
          <w:szCs w:val="28"/>
        </w:rPr>
        <w:t>使用時段:</w:t>
      </w:r>
    </w:p>
    <w:p w14:paraId="797BFB2B" w14:textId="4D2D21B6" w:rsidR="003C7588" w:rsidRPr="003C7588" w:rsidRDefault="00FB39A1" w:rsidP="00FB39A1">
      <w:pPr>
        <w:ind w:firstLineChars="400" w:firstLine="1120"/>
        <w:rPr>
          <w:rFonts w:ascii="標楷體" w:eastAsia="標楷體" w:hAnsi="標楷體"/>
          <w:sz w:val="28"/>
          <w:szCs w:val="28"/>
        </w:rPr>
      </w:pPr>
      <w:r>
        <w:rPr>
          <w:rFonts w:ascii="標楷體" w:eastAsia="標楷體" w:hAnsi="標楷體" w:hint="eastAsia"/>
          <w:sz w:val="28"/>
          <w:szCs w:val="28"/>
        </w:rPr>
        <w:t>(一)</w:t>
      </w:r>
      <w:r w:rsidR="003C7588" w:rsidRPr="003C7588">
        <w:rPr>
          <w:rFonts w:ascii="標楷體" w:eastAsia="標楷體" w:hAnsi="標楷體" w:hint="eastAsia"/>
          <w:sz w:val="28"/>
          <w:szCs w:val="28"/>
        </w:rPr>
        <w:t>、半日---上午八時至十二時或下午一時到五時</w:t>
      </w:r>
    </w:p>
    <w:p w14:paraId="2575FD90" w14:textId="0CACBFD2" w:rsidR="00F46174" w:rsidRDefault="00FB39A1" w:rsidP="00FB39A1">
      <w:pPr>
        <w:ind w:firstLineChars="400" w:firstLine="1120"/>
        <w:rPr>
          <w:rFonts w:ascii="標楷體" w:eastAsia="標楷體" w:hAnsi="標楷體"/>
          <w:sz w:val="28"/>
          <w:szCs w:val="28"/>
        </w:rPr>
      </w:pPr>
      <w:r>
        <w:rPr>
          <w:rFonts w:ascii="標楷體" w:eastAsia="標楷體" w:hAnsi="標楷體" w:hint="eastAsia"/>
          <w:sz w:val="28"/>
          <w:szCs w:val="28"/>
        </w:rPr>
        <w:t>(二)</w:t>
      </w:r>
      <w:r w:rsidR="003C7588" w:rsidRPr="003C7588">
        <w:rPr>
          <w:rFonts w:ascii="標楷體" w:eastAsia="標楷體" w:hAnsi="標楷體" w:hint="eastAsia"/>
          <w:sz w:val="28"/>
          <w:szCs w:val="28"/>
        </w:rPr>
        <w:t>、全日---上午八時至下午五時</w:t>
      </w:r>
    </w:p>
    <w:p w14:paraId="0942DF02" w14:textId="77777777" w:rsidR="00722CB2" w:rsidRDefault="00722CB2" w:rsidP="00FB39A1">
      <w:pPr>
        <w:ind w:firstLineChars="200" w:firstLine="560"/>
        <w:rPr>
          <w:rFonts w:ascii="標楷體" w:eastAsia="標楷體" w:hAnsi="標楷體"/>
          <w:sz w:val="28"/>
          <w:szCs w:val="28"/>
        </w:rPr>
      </w:pPr>
    </w:p>
    <w:p w14:paraId="61F1B390" w14:textId="77777777" w:rsidR="00722CB2" w:rsidRDefault="00722CB2" w:rsidP="00FB39A1">
      <w:pPr>
        <w:ind w:firstLineChars="200" w:firstLine="560"/>
        <w:rPr>
          <w:rFonts w:ascii="標楷體" w:eastAsia="標楷體" w:hAnsi="標楷體"/>
          <w:sz w:val="28"/>
          <w:szCs w:val="28"/>
        </w:rPr>
      </w:pPr>
    </w:p>
    <w:p w14:paraId="045F9C59" w14:textId="65720333" w:rsidR="00FB39A1" w:rsidRPr="00FB39A1" w:rsidRDefault="00FB39A1" w:rsidP="00FB39A1">
      <w:pPr>
        <w:ind w:firstLineChars="200" w:firstLine="560"/>
        <w:rPr>
          <w:rFonts w:ascii="標楷體" w:eastAsia="標楷體" w:hAnsi="標楷體"/>
          <w:sz w:val="28"/>
          <w:szCs w:val="28"/>
        </w:rPr>
      </w:pPr>
      <w:r>
        <w:rPr>
          <w:rFonts w:ascii="標楷體" w:eastAsia="標楷體" w:hAnsi="標楷體" w:hint="eastAsia"/>
          <w:sz w:val="28"/>
          <w:szCs w:val="28"/>
        </w:rPr>
        <w:lastRenderedPageBreak/>
        <w:t>二、開放範圍及收費標準</w:t>
      </w:r>
    </w:p>
    <w:tbl>
      <w:tblPr>
        <w:tblStyle w:val="a9"/>
        <w:tblW w:w="0" w:type="auto"/>
        <w:tblLook w:val="04A0" w:firstRow="1" w:lastRow="0" w:firstColumn="1" w:lastColumn="0" w:noHBand="0" w:noVBand="1"/>
      </w:tblPr>
      <w:tblGrid>
        <w:gridCol w:w="1985"/>
        <w:gridCol w:w="716"/>
        <w:gridCol w:w="832"/>
        <w:gridCol w:w="1849"/>
        <w:gridCol w:w="704"/>
        <w:gridCol w:w="3261"/>
      </w:tblGrid>
      <w:tr w:rsidR="003D0DE8" w:rsidRPr="00E85BAE" w14:paraId="7BFB0D43" w14:textId="77777777" w:rsidTr="003D0DE8">
        <w:tc>
          <w:tcPr>
            <w:tcW w:w="1985" w:type="dxa"/>
            <w:vMerge w:val="restart"/>
            <w:vAlign w:val="center"/>
          </w:tcPr>
          <w:p w14:paraId="13BFF65F" w14:textId="77777777" w:rsidR="003D0DE8" w:rsidRPr="00E85BAE" w:rsidRDefault="003D0DE8" w:rsidP="00A24071">
            <w:pPr>
              <w:spacing w:after="100" w:afterAutospacing="1"/>
              <w:jc w:val="center"/>
              <w:rPr>
                <w:rFonts w:ascii="標楷體" w:eastAsia="標楷體" w:hAnsi="標楷體"/>
                <w:szCs w:val="24"/>
              </w:rPr>
            </w:pPr>
            <w:r w:rsidRPr="00E85BAE">
              <w:rPr>
                <w:rFonts w:ascii="標楷體" w:eastAsia="標楷體" w:hAnsi="標楷體" w:hint="eastAsia"/>
                <w:szCs w:val="24"/>
              </w:rPr>
              <w:t>場地名稱</w:t>
            </w:r>
          </w:p>
        </w:tc>
        <w:tc>
          <w:tcPr>
            <w:tcW w:w="3397" w:type="dxa"/>
            <w:gridSpan w:val="3"/>
            <w:tcBorders>
              <w:right w:val="single" w:sz="4" w:space="0" w:color="auto"/>
            </w:tcBorders>
            <w:vAlign w:val="center"/>
          </w:tcPr>
          <w:p w14:paraId="3C2099C3" w14:textId="27B99F7B" w:rsidR="003D0DE8" w:rsidRPr="00E85BAE" w:rsidRDefault="003D0DE8" w:rsidP="003D0DE8">
            <w:pPr>
              <w:spacing w:after="100" w:afterAutospacing="1"/>
              <w:rPr>
                <w:rFonts w:ascii="標楷體" w:eastAsia="標楷體" w:hAnsi="標楷體"/>
                <w:szCs w:val="24"/>
              </w:rPr>
            </w:pPr>
            <w:r w:rsidRPr="00E85BAE">
              <w:rPr>
                <w:rFonts w:ascii="標楷體" w:eastAsia="標楷體" w:hAnsi="標楷體" w:hint="eastAsia"/>
                <w:szCs w:val="24"/>
              </w:rPr>
              <w:t>場地使用費</w:t>
            </w:r>
            <w:r>
              <w:rPr>
                <w:rFonts w:ascii="標楷體" w:eastAsia="標楷體" w:hAnsi="標楷體" w:hint="eastAsia"/>
                <w:szCs w:val="24"/>
              </w:rPr>
              <w:t>(</w:t>
            </w:r>
            <w:r>
              <w:rPr>
                <w:rFonts w:ascii="標楷體" w:eastAsia="標楷體" w:hAnsi="標楷體" w:hint="eastAsia"/>
              </w:rPr>
              <w:t>單位：新臺幣元)</w:t>
            </w:r>
          </w:p>
        </w:tc>
        <w:tc>
          <w:tcPr>
            <w:tcW w:w="704" w:type="dxa"/>
            <w:vMerge w:val="restart"/>
            <w:vAlign w:val="center"/>
          </w:tcPr>
          <w:p w14:paraId="3B8BC963" w14:textId="38A20EDA" w:rsidR="003D0DE8" w:rsidRPr="00E85BAE" w:rsidRDefault="003D0DE8" w:rsidP="00A24071">
            <w:pPr>
              <w:spacing w:after="100" w:afterAutospacing="1"/>
              <w:jc w:val="center"/>
              <w:rPr>
                <w:rFonts w:ascii="標楷體" w:eastAsia="標楷體" w:hAnsi="標楷體"/>
                <w:szCs w:val="24"/>
              </w:rPr>
            </w:pPr>
            <w:r w:rsidRPr="00E85BAE">
              <w:rPr>
                <w:rFonts w:ascii="標楷體" w:eastAsia="標楷體" w:hAnsi="標楷體" w:hint="eastAsia"/>
                <w:szCs w:val="24"/>
              </w:rPr>
              <w:t>保證金</w:t>
            </w:r>
          </w:p>
        </w:tc>
        <w:tc>
          <w:tcPr>
            <w:tcW w:w="3261" w:type="dxa"/>
            <w:vMerge w:val="restart"/>
            <w:vAlign w:val="center"/>
          </w:tcPr>
          <w:p w14:paraId="47ED8FD7" w14:textId="77777777" w:rsidR="003D0DE8" w:rsidRDefault="003D0DE8" w:rsidP="003D0DE8">
            <w:pPr>
              <w:pStyle w:val="ae"/>
            </w:pPr>
            <w:r w:rsidRPr="00E85BAE">
              <w:rPr>
                <w:rFonts w:hint="eastAsia"/>
              </w:rPr>
              <w:t>備註</w:t>
            </w:r>
          </w:p>
          <w:p w14:paraId="7CB9B8FF" w14:textId="6A67C2C5" w:rsidR="003D0DE8" w:rsidRPr="003D0DE8" w:rsidRDefault="003D0DE8" w:rsidP="003D0DE8"/>
        </w:tc>
      </w:tr>
      <w:tr w:rsidR="003D0DE8" w:rsidRPr="00E85BAE" w14:paraId="19CD5A17" w14:textId="77777777" w:rsidTr="003D0DE8">
        <w:tc>
          <w:tcPr>
            <w:tcW w:w="1985" w:type="dxa"/>
            <w:vMerge/>
            <w:vAlign w:val="center"/>
          </w:tcPr>
          <w:p w14:paraId="6938C2A4" w14:textId="77777777" w:rsidR="003D0DE8" w:rsidRPr="00E85BAE" w:rsidRDefault="003D0DE8" w:rsidP="00A24071">
            <w:pPr>
              <w:jc w:val="center"/>
              <w:rPr>
                <w:rFonts w:ascii="標楷體" w:eastAsia="標楷體" w:hAnsi="標楷體"/>
                <w:szCs w:val="24"/>
              </w:rPr>
            </w:pPr>
          </w:p>
        </w:tc>
        <w:tc>
          <w:tcPr>
            <w:tcW w:w="716" w:type="dxa"/>
            <w:vAlign w:val="center"/>
          </w:tcPr>
          <w:p w14:paraId="418FFECC" w14:textId="77777777" w:rsidR="003D0DE8" w:rsidRPr="00E85BAE" w:rsidRDefault="003D0DE8" w:rsidP="00A24071">
            <w:pPr>
              <w:jc w:val="center"/>
              <w:rPr>
                <w:rFonts w:ascii="標楷體" w:eastAsia="標楷體" w:hAnsi="標楷體"/>
                <w:szCs w:val="24"/>
              </w:rPr>
            </w:pPr>
            <w:r w:rsidRPr="00E85BAE">
              <w:rPr>
                <w:rFonts w:ascii="標楷體" w:eastAsia="標楷體" w:hAnsi="標楷體" w:hint="eastAsia"/>
                <w:szCs w:val="24"/>
              </w:rPr>
              <w:t>半日</w:t>
            </w:r>
          </w:p>
        </w:tc>
        <w:tc>
          <w:tcPr>
            <w:tcW w:w="832" w:type="dxa"/>
            <w:vAlign w:val="center"/>
          </w:tcPr>
          <w:p w14:paraId="4C2E9D31" w14:textId="77777777" w:rsidR="003D0DE8" w:rsidRPr="00E85BAE" w:rsidRDefault="003D0DE8" w:rsidP="00A24071">
            <w:pPr>
              <w:jc w:val="center"/>
              <w:rPr>
                <w:rFonts w:ascii="標楷體" w:eastAsia="標楷體" w:hAnsi="標楷體"/>
                <w:szCs w:val="24"/>
              </w:rPr>
            </w:pPr>
            <w:r w:rsidRPr="00E85BAE">
              <w:rPr>
                <w:rFonts w:ascii="標楷體" w:eastAsia="標楷體" w:hAnsi="標楷體" w:hint="eastAsia"/>
                <w:szCs w:val="24"/>
              </w:rPr>
              <w:t>全日</w:t>
            </w:r>
          </w:p>
        </w:tc>
        <w:tc>
          <w:tcPr>
            <w:tcW w:w="1849" w:type="dxa"/>
            <w:tcBorders>
              <w:right w:val="single" w:sz="4" w:space="0" w:color="auto"/>
            </w:tcBorders>
            <w:vAlign w:val="center"/>
          </w:tcPr>
          <w:p w14:paraId="4BD2C52E" w14:textId="77777777" w:rsidR="003D0DE8" w:rsidRDefault="003D0DE8" w:rsidP="00E850A1">
            <w:pPr>
              <w:jc w:val="center"/>
              <w:rPr>
                <w:rFonts w:ascii="標楷體" w:eastAsia="標楷體" w:hAnsi="標楷體"/>
                <w:szCs w:val="24"/>
              </w:rPr>
            </w:pPr>
            <w:r>
              <w:rPr>
                <w:rFonts w:ascii="標楷體" w:eastAsia="標楷體" w:hAnsi="標楷體" w:hint="eastAsia"/>
                <w:szCs w:val="24"/>
              </w:rPr>
              <w:t>空調</w:t>
            </w:r>
          </w:p>
          <w:p w14:paraId="6FE351DF" w14:textId="77777777" w:rsidR="003D0DE8" w:rsidRPr="00E85BAE" w:rsidRDefault="003D0DE8" w:rsidP="00E850A1">
            <w:pPr>
              <w:jc w:val="center"/>
              <w:rPr>
                <w:rFonts w:ascii="標楷體" w:eastAsia="標楷體" w:hAnsi="標楷體"/>
                <w:szCs w:val="24"/>
              </w:rPr>
            </w:pPr>
            <w:r>
              <w:rPr>
                <w:rFonts w:ascii="標楷體" w:eastAsia="標楷體" w:hAnsi="標楷體" w:hint="eastAsia"/>
                <w:szCs w:val="24"/>
              </w:rPr>
              <w:t>費用</w:t>
            </w:r>
          </w:p>
        </w:tc>
        <w:tc>
          <w:tcPr>
            <w:tcW w:w="704" w:type="dxa"/>
            <w:vMerge/>
            <w:vAlign w:val="center"/>
          </w:tcPr>
          <w:p w14:paraId="76C2EE43" w14:textId="77777777" w:rsidR="003D0DE8" w:rsidRPr="00E85BAE" w:rsidRDefault="003D0DE8" w:rsidP="00A24071">
            <w:pPr>
              <w:jc w:val="center"/>
              <w:rPr>
                <w:rFonts w:ascii="標楷體" w:eastAsia="標楷體" w:hAnsi="標楷體"/>
                <w:szCs w:val="24"/>
              </w:rPr>
            </w:pPr>
          </w:p>
        </w:tc>
        <w:tc>
          <w:tcPr>
            <w:tcW w:w="3261" w:type="dxa"/>
            <w:vMerge/>
            <w:vAlign w:val="center"/>
          </w:tcPr>
          <w:p w14:paraId="2F3B8796" w14:textId="77777777" w:rsidR="003D0DE8" w:rsidRPr="00E85BAE" w:rsidRDefault="003D0DE8" w:rsidP="00A24071">
            <w:pPr>
              <w:jc w:val="center"/>
              <w:rPr>
                <w:rFonts w:ascii="標楷體" w:eastAsia="標楷體" w:hAnsi="標楷體"/>
                <w:szCs w:val="24"/>
              </w:rPr>
            </w:pPr>
          </w:p>
        </w:tc>
      </w:tr>
      <w:tr w:rsidR="003D0DE8" w:rsidRPr="00E85BAE" w14:paraId="35FB6AF0" w14:textId="77777777" w:rsidTr="0051143A">
        <w:trPr>
          <w:trHeight w:val="567"/>
        </w:trPr>
        <w:tc>
          <w:tcPr>
            <w:tcW w:w="1985" w:type="dxa"/>
            <w:vAlign w:val="center"/>
          </w:tcPr>
          <w:p w14:paraId="7605DA9A" w14:textId="77777777" w:rsidR="003D0DE8" w:rsidRPr="00E85BAE" w:rsidRDefault="003D0DE8" w:rsidP="00644143">
            <w:pPr>
              <w:jc w:val="center"/>
              <w:rPr>
                <w:rFonts w:ascii="標楷體" w:eastAsia="標楷體" w:hAnsi="標楷體"/>
                <w:szCs w:val="24"/>
              </w:rPr>
            </w:pPr>
            <w:r w:rsidRPr="00E85BAE">
              <w:rPr>
                <w:rFonts w:ascii="標楷體" w:eastAsia="標楷體" w:hAnsi="標楷體" w:hint="eastAsia"/>
                <w:szCs w:val="24"/>
              </w:rPr>
              <w:t>活動中心</w:t>
            </w:r>
          </w:p>
        </w:tc>
        <w:tc>
          <w:tcPr>
            <w:tcW w:w="716" w:type="dxa"/>
            <w:vAlign w:val="center"/>
          </w:tcPr>
          <w:p w14:paraId="59A03344" w14:textId="570B8832" w:rsidR="003D0DE8" w:rsidRPr="00FB39A1" w:rsidRDefault="003D0DE8" w:rsidP="00644143">
            <w:pPr>
              <w:jc w:val="center"/>
              <w:rPr>
                <w:rFonts w:ascii="標楷體" w:eastAsia="標楷體" w:hAnsi="標楷體"/>
                <w:szCs w:val="24"/>
              </w:rPr>
            </w:pPr>
            <w:r w:rsidRPr="00FB39A1">
              <w:rPr>
                <w:rFonts w:ascii="標楷體" w:eastAsia="標楷體" w:hAnsi="標楷體" w:hint="eastAsia"/>
                <w:color w:val="000000"/>
              </w:rPr>
              <w:t>4000</w:t>
            </w:r>
          </w:p>
        </w:tc>
        <w:tc>
          <w:tcPr>
            <w:tcW w:w="832" w:type="dxa"/>
            <w:vAlign w:val="center"/>
          </w:tcPr>
          <w:p w14:paraId="71DB9224" w14:textId="0D089058" w:rsidR="003D0DE8" w:rsidRPr="00FB39A1" w:rsidRDefault="003D0DE8" w:rsidP="0051143A">
            <w:pPr>
              <w:jc w:val="center"/>
              <w:rPr>
                <w:rFonts w:ascii="標楷體" w:eastAsia="標楷體" w:hAnsi="標楷體"/>
                <w:szCs w:val="24"/>
              </w:rPr>
            </w:pPr>
            <w:r w:rsidRPr="00FB39A1">
              <w:rPr>
                <w:rFonts w:ascii="標楷體" w:eastAsia="標楷體" w:hAnsi="標楷體"/>
              </w:rPr>
              <w:t>7000</w:t>
            </w:r>
          </w:p>
        </w:tc>
        <w:tc>
          <w:tcPr>
            <w:tcW w:w="1849" w:type="dxa"/>
            <w:tcBorders>
              <w:right w:val="single" w:sz="4" w:space="0" w:color="auto"/>
            </w:tcBorders>
            <w:vAlign w:val="center"/>
          </w:tcPr>
          <w:p w14:paraId="2D24ECAE" w14:textId="7C7948A7" w:rsidR="003D0DE8" w:rsidRPr="00FB39A1" w:rsidRDefault="0051143A" w:rsidP="00644143">
            <w:pPr>
              <w:jc w:val="center"/>
              <w:rPr>
                <w:rFonts w:ascii="標楷體" w:eastAsia="標楷體" w:hAnsi="標楷體"/>
                <w:sz w:val="22"/>
              </w:rPr>
            </w:pPr>
            <w:r w:rsidRPr="00FB39A1">
              <w:rPr>
                <w:rFonts w:ascii="標楷體" w:eastAsia="標楷體" w:hAnsi="標楷體" w:hint="eastAsia"/>
                <w:color w:val="000000"/>
              </w:rPr>
              <w:t>4</w:t>
            </w:r>
            <w:r w:rsidR="003D0DE8" w:rsidRPr="00FB39A1">
              <w:rPr>
                <w:rFonts w:ascii="標楷體" w:eastAsia="標楷體" w:hAnsi="標楷體" w:hint="eastAsia"/>
                <w:color w:val="000000"/>
              </w:rPr>
              <w:t>000/半日</w:t>
            </w:r>
          </w:p>
        </w:tc>
        <w:tc>
          <w:tcPr>
            <w:tcW w:w="704" w:type="dxa"/>
            <w:vAlign w:val="center"/>
          </w:tcPr>
          <w:p w14:paraId="05C87E59" w14:textId="096D86D3" w:rsidR="003D0DE8" w:rsidRPr="00FB39A1" w:rsidRDefault="003D0DE8" w:rsidP="00644143">
            <w:pPr>
              <w:jc w:val="center"/>
              <w:rPr>
                <w:rFonts w:ascii="標楷體" w:eastAsia="標楷體" w:hAnsi="標楷體"/>
                <w:szCs w:val="24"/>
              </w:rPr>
            </w:pPr>
            <w:r w:rsidRPr="00FB39A1">
              <w:rPr>
                <w:rFonts w:ascii="標楷體" w:eastAsia="標楷體" w:hAnsi="標楷體" w:hint="eastAsia"/>
                <w:szCs w:val="24"/>
              </w:rPr>
              <w:t>3000</w:t>
            </w:r>
          </w:p>
        </w:tc>
        <w:tc>
          <w:tcPr>
            <w:tcW w:w="3261" w:type="dxa"/>
            <w:tcBorders>
              <w:bottom w:val="single" w:sz="4" w:space="0" w:color="auto"/>
            </w:tcBorders>
            <w:vAlign w:val="center"/>
          </w:tcPr>
          <w:p w14:paraId="47DB3106" w14:textId="77777777" w:rsidR="003D0DE8" w:rsidRDefault="003D0DE8" w:rsidP="00644143">
            <w:pPr>
              <w:spacing w:line="0" w:lineRule="atLeast"/>
              <w:rPr>
                <w:rFonts w:ascii="標楷體" w:eastAsia="標楷體" w:hAnsi="標楷體"/>
                <w:sz w:val="20"/>
                <w:szCs w:val="20"/>
              </w:rPr>
            </w:pPr>
          </w:p>
          <w:p w14:paraId="735243AE" w14:textId="63874A6D" w:rsidR="00A91060" w:rsidRPr="00E85BAE" w:rsidRDefault="00A91060" w:rsidP="00644143">
            <w:pPr>
              <w:spacing w:line="0" w:lineRule="atLeast"/>
              <w:rPr>
                <w:rFonts w:ascii="標楷體" w:eastAsia="標楷體" w:hAnsi="標楷體"/>
                <w:sz w:val="20"/>
                <w:szCs w:val="20"/>
              </w:rPr>
            </w:pPr>
          </w:p>
        </w:tc>
      </w:tr>
      <w:tr w:rsidR="003D0DE8" w:rsidRPr="00E85BAE" w14:paraId="6E6F8554" w14:textId="77777777" w:rsidTr="0051143A">
        <w:trPr>
          <w:trHeight w:val="567"/>
        </w:trPr>
        <w:tc>
          <w:tcPr>
            <w:tcW w:w="1985" w:type="dxa"/>
            <w:vAlign w:val="center"/>
          </w:tcPr>
          <w:p w14:paraId="0942556E" w14:textId="21E48499" w:rsidR="003D0DE8" w:rsidRPr="00E85BAE" w:rsidRDefault="003D0DE8" w:rsidP="00644143">
            <w:pPr>
              <w:jc w:val="center"/>
              <w:rPr>
                <w:rFonts w:ascii="標楷體" w:eastAsia="標楷體" w:hAnsi="標楷體"/>
                <w:szCs w:val="24"/>
              </w:rPr>
            </w:pPr>
            <w:r w:rsidRPr="00E85BAE">
              <w:rPr>
                <w:rFonts w:ascii="標楷體" w:eastAsia="標楷體" w:hAnsi="標楷體" w:hint="eastAsia"/>
                <w:szCs w:val="24"/>
              </w:rPr>
              <w:t>視聽教室</w:t>
            </w:r>
          </w:p>
        </w:tc>
        <w:tc>
          <w:tcPr>
            <w:tcW w:w="716" w:type="dxa"/>
            <w:vAlign w:val="center"/>
          </w:tcPr>
          <w:p w14:paraId="50D40113" w14:textId="4A2D5594" w:rsidR="003D0DE8" w:rsidRPr="00FB39A1" w:rsidRDefault="003D0DE8" w:rsidP="00644143">
            <w:pPr>
              <w:jc w:val="center"/>
              <w:rPr>
                <w:rFonts w:ascii="標楷體" w:eastAsia="標楷體" w:hAnsi="標楷體"/>
                <w:szCs w:val="24"/>
              </w:rPr>
            </w:pPr>
            <w:r w:rsidRPr="00FB39A1">
              <w:rPr>
                <w:rFonts w:ascii="標楷體" w:eastAsia="標楷體" w:hAnsi="標楷體" w:hint="eastAsia"/>
                <w:color w:val="000000"/>
              </w:rPr>
              <w:t>2500</w:t>
            </w:r>
          </w:p>
        </w:tc>
        <w:tc>
          <w:tcPr>
            <w:tcW w:w="832" w:type="dxa"/>
            <w:vAlign w:val="center"/>
          </w:tcPr>
          <w:p w14:paraId="703A24DE" w14:textId="4CB8A620" w:rsidR="003D0DE8" w:rsidRPr="00FB39A1" w:rsidRDefault="003D0DE8" w:rsidP="0051143A">
            <w:pPr>
              <w:jc w:val="center"/>
              <w:rPr>
                <w:rFonts w:ascii="標楷體" w:eastAsia="標楷體" w:hAnsi="標楷體"/>
                <w:szCs w:val="24"/>
              </w:rPr>
            </w:pPr>
            <w:r w:rsidRPr="00FB39A1">
              <w:rPr>
                <w:rFonts w:ascii="標楷體" w:eastAsia="標楷體" w:hAnsi="標楷體"/>
              </w:rPr>
              <w:t>4000</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6537E" w14:textId="0969D0D7" w:rsidR="003D0DE8" w:rsidRPr="00FB39A1" w:rsidRDefault="003D0DE8" w:rsidP="00644143">
            <w:pPr>
              <w:jc w:val="center"/>
              <w:rPr>
                <w:rFonts w:ascii="標楷體" w:eastAsia="標楷體" w:hAnsi="標楷體"/>
                <w:szCs w:val="24"/>
              </w:rPr>
            </w:pPr>
            <w:r w:rsidRPr="00FB39A1">
              <w:rPr>
                <w:rFonts w:ascii="標楷體" w:eastAsia="標楷體" w:hAnsi="標楷體" w:hint="eastAsia"/>
                <w:color w:val="000000"/>
              </w:rPr>
              <w:t>1500/半日</w:t>
            </w:r>
          </w:p>
        </w:tc>
        <w:tc>
          <w:tcPr>
            <w:tcW w:w="704" w:type="dxa"/>
            <w:vAlign w:val="center"/>
          </w:tcPr>
          <w:p w14:paraId="1A2D8FBC" w14:textId="4F4E12FE" w:rsidR="003D0DE8" w:rsidRPr="00FB39A1" w:rsidRDefault="003D0DE8" w:rsidP="00644143">
            <w:pPr>
              <w:jc w:val="center"/>
              <w:rPr>
                <w:rFonts w:ascii="標楷體" w:eastAsia="標楷體" w:hAnsi="標楷體"/>
                <w:szCs w:val="24"/>
              </w:rPr>
            </w:pPr>
            <w:r w:rsidRPr="00FB39A1">
              <w:rPr>
                <w:rFonts w:ascii="標楷體" w:eastAsia="標楷體" w:hAnsi="標楷體" w:hint="eastAsia"/>
                <w:szCs w:val="24"/>
              </w:rPr>
              <w:t>2000</w:t>
            </w:r>
          </w:p>
        </w:tc>
        <w:tc>
          <w:tcPr>
            <w:tcW w:w="3261" w:type="dxa"/>
            <w:vMerge w:val="restart"/>
            <w:tcBorders>
              <w:top w:val="single" w:sz="4" w:space="0" w:color="auto"/>
            </w:tcBorders>
            <w:vAlign w:val="center"/>
          </w:tcPr>
          <w:p w14:paraId="79F30AFD" w14:textId="77777777" w:rsidR="003D0DE8" w:rsidRDefault="003D0DE8" w:rsidP="00644143">
            <w:pPr>
              <w:spacing w:line="0" w:lineRule="atLeast"/>
              <w:rPr>
                <w:rFonts w:ascii="標楷體" w:eastAsia="標楷體" w:hAnsi="標楷體"/>
                <w:sz w:val="20"/>
                <w:szCs w:val="20"/>
              </w:rPr>
            </w:pPr>
            <w:r>
              <w:rPr>
                <w:rFonts w:ascii="標楷體" w:eastAsia="標楷體" w:hAnsi="標楷體" w:hint="eastAsia"/>
                <w:sz w:val="20"/>
                <w:szCs w:val="20"/>
              </w:rPr>
              <w:t>視聽教室租用：</w:t>
            </w:r>
          </w:p>
          <w:p w14:paraId="5BEEA27F" w14:textId="7BF98238" w:rsidR="003D0DE8" w:rsidRPr="00E85BAE" w:rsidRDefault="003D0DE8" w:rsidP="00644143">
            <w:pPr>
              <w:spacing w:line="0" w:lineRule="atLeast"/>
              <w:rPr>
                <w:rFonts w:ascii="標楷體" w:eastAsia="標楷體" w:hAnsi="標楷體"/>
                <w:sz w:val="20"/>
                <w:szCs w:val="20"/>
              </w:rPr>
            </w:pPr>
            <w:r w:rsidRPr="00E85BAE">
              <w:rPr>
                <w:rFonts w:ascii="標楷體" w:eastAsia="標楷體" w:hAnsi="標楷體" w:hint="eastAsia"/>
                <w:sz w:val="20"/>
                <w:szCs w:val="20"/>
              </w:rPr>
              <w:t>1、音響設施免費使用，活動前需派專人學習操作步驟。</w:t>
            </w:r>
          </w:p>
          <w:p w14:paraId="6CDCD85F" w14:textId="77777777" w:rsidR="003D0DE8" w:rsidRPr="00E85BAE" w:rsidRDefault="003D0DE8" w:rsidP="00644143">
            <w:pPr>
              <w:spacing w:line="0" w:lineRule="atLeast"/>
              <w:ind w:left="2"/>
              <w:rPr>
                <w:rFonts w:ascii="標楷體" w:eastAsia="標楷體" w:hAnsi="標楷體"/>
                <w:sz w:val="20"/>
                <w:szCs w:val="20"/>
              </w:rPr>
            </w:pPr>
            <w:r w:rsidRPr="00E85BAE">
              <w:rPr>
                <w:rFonts w:ascii="標楷體" w:eastAsia="標楷體" w:hAnsi="標楷體" w:hint="eastAsia"/>
                <w:sz w:val="20"/>
                <w:szCs w:val="20"/>
              </w:rPr>
              <w:t>2、請自備無線麥克風所需之3號電池。</w:t>
            </w:r>
          </w:p>
          <w:p w14:paraId="60EFE6A0" w14:textId="77777777" w:rsidR="003D0DE8" w:rsidRPr="00E85BAE" w:rsidRDefault="003D0DE8" w:rsidP="00644143">
            <w:pPr>
              <w:spacing w:line="0" w:lineRule="atLeast"/>
              <w:ind w:left="2"/>
              <w:rPr>
                <w:rFonts w:ascii="標楷體" w:eastAsia="標楷體" w:hAnsi="標楷體"/>
                <w:sz w:val="20"/>
                <w:szCs w:val="20"/>
              </w:rPr>
            </w:pPr>
            <w:r w:rsidRPr="00E85BAE">
              <w:rPr>
                <w:rFonts w:ascii="標楷體" w:eastAsia="標楷體" w:hAnsi="標楷體" w:hint="eastAsia"/>
                <w:sz w:val="20"/>
                <w:szCs w:val="20"/>
              </w:rPr>
              <w:t>3、場內禁止任何飲食。</w:t>
            </w:r>
          </w:p>
        </w:tc>
      </w:tr>
      <w:tr w:rsidR="003D0DE8" w:rsidRPr="00E85BAE" w14:paraId="680010EA" w14:textId="77777777" w:rsidTr="0051143A">
        <w:trPr>
          <w:trHeight w:val="567"/>
        </w:trPr>
        <w:tc>
          <w:tcPr>
            <w:tcW w:w="1985" w:type="dxa"/>
            <w:vAlign w:val="center"/>
          </w:tcPr>
          <w:p w14:paraId="475AD55C" w14:textId="1DB97C00" w:rsidR="003D0DE8" w:rsidRPr="00E85BAE" w:rsidRDefault="003D0DE8" w:rsidP="00644143">
            <w:pPr>
              <w:jc w:val="center"/>
              <w:rPr>
                <w:rFonts w:ascii="標楷體" w:eastAsia="標楷體" w:hAnsi="標楷體"/>
                <w:szCs w:val="24"/>
              </w:rPr>
            </w:pPr>
            <w:r w:rsidRPr="00E85BAE">
              <w:rPr>
                <w:rFonts w:ascii="標楷體" w:eastAsia="標楷體" w:hAnsi="標楷體" w:hint="eastAsia"/>
                <w:szCs w:val="24"/>
              </w:rPr>
              <w:t>舞蹈教室</w:t>
            </w:r>
          </w:p>
        </w:tc>
        <w:tc>
          <w:tcPr>
            <w:tcW w:w="716" w:type="dxa"/>
            <w:vAlign w:val="center"/>
          </w:tcPr>
          <w:p w14:paraId="02B80F5B" w14:textId="21F5772B" w:rsidR="003D0DE8" w:rsidRPr="00FB39A1" w:rsidRDefault="003D0DE8" w:rsidP="00644143">
            <w:pPr>
              <w:jc w:val="center"/>
              <w:rPr>
                <w:rFonts w:ascii="標楷體" w:eastAsia="標楷體" w:hAnsi="標楷體"/>
                <w:szCs w:val="24"/>
              </w:rPr>
            </w:pPr>
            <w:r w:rsidRPr="00FB39A1">
              <w:rPr>
                <w:rFonts w:ascii="標楷體" w:eastAsia="標楷體" w:hAnsi="標楷體" w:hint="eastAsia"/>
                <w:color w:val="000000"/>
              </w:rPr>
              <w:t>800</w:t>
            </w:r>
          </w:p>
        </w:tc>
        <w:tc>
          <w:tcPr>
            <w:tcW w:w="832" w:type="dxa"/>
            <w:vAlign w:val="center"/>
          </w:tcPr>
          <w:p w14:paraId="6A31BCDF" w14:textId="62C9EB98" w:rsidR="003D0DE8" w:rsidRPr="00FB39A1" w:rsidRDefault="003D0DE8" w:rsidP="0051143A">
            <w:pPr>
              <w:jc w:val="center"/>
              <w:rPr>
                <w:rFonts w:ascii="標楷體" w:eastAsia="標楷體" w:hAnsi="標楷體"/>
                <w:szCs w:val="24"/>
              </w:rPr>
            </w:pPr>
            <w:r w:rsidRPr="00FB39A1">
              <w:rPr>
                <w:rFonts w:ascii="標楷體" w:eastAsia="標楷體" w:hAnsi="標楷體"/>
              </w:rPr>
              <w:t>1500</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5B94F" w14:textId="3B7D8EFD" w:rsidR="003D0DE8" w:rsidRPr="00FB39A1" w:rsidRDefault="003D0DE8" w:rsidP="00644143">
            <w:pPr>
              <w:jc w:val="center"/>
              <w:rPr>
                <w:rFonts w:ascii="標楷體" w:eastAsia="標楷體" w:hAnsi="標楷體"/>
                <w:szCs w:val="24"/>
              </w:rPr>
            </w:pPr>
            <w:r w:rsidRPr="00FB39A1">
              <w:rPr>
                <w:rFonts w:ascii="標楷體" w:eastAsia="標楷體" w:hAnsi="標楷體" w:hint="eastAsia"/>
                <w:color w:val="000000"/>
              </w:rPr>
              <w:t>200/時</w:t>
            </w:r>
          </w:p>
        </w:tc>
        <w:tc>
          <w:tcPr>
            <w:tcW w:w="704" w:type="dxa"/>
            <w:vAlign w:val="center"/>
          </w:tcPr>
          <w:p w14:paraId="2A9427E6" w14:textId="7A6BEC67" w:rsidR="003D0DE8" w:rsidRPr="00FB39A1" w:rsidRDefault="003D0DE8" w:rsidP="00644143">
            <w:pPr>
              <w:jc w:val="center"/>
              <w:rPr>
                <w:rFonts w:ascii="標楷體" w:eastAsia="標楷體" w:hAnsi="標楷體"/>
                <w:szCs w:val="24"/>
              </w:rPr>
            </w:pPr>
            <w:r w:rsidRPr="00FB39A1">
              <w:rPr>
                <w:rFonts w:ascii="標楷體" w:eastAsia="標楷體" w:hAnsi="標楷體" w:hint="eastAsia"/>
                <w:szCs w:val="24"/>
              </w:rPr>
              <w:t>1000</w:t>
            </w:r>
          </w:p>
        </w:tc>
        <w:tc>
          <w:tcPr>
            <w:tcW w:w="3261" w:type="dxa"/>
            <w:vMerge/>
            <w:vAlign w:val="center"/>
          </w:tcPr>
          <w:p w14:paraId="10CB72CE" w14:textId="77777777" w:rsidR="003D0DE8" w:rsidRPr="00E85BAE" w:rsidRDefault="003D0DE8" w:rsidP="00644143">
            <w:pPr>
              <w:rPr>
                <w:rFonts w:ascii="標楷體" w:eastAsia="標楷體" w:hAnsi="標楷體"/>
                <w:sz w:val="20"/>
                <w:szCs w:val="20"/>
              </w:rPr>
            </w:pPr>
          </w:p>
        </w:tc>
      </w:tr>
      <w:tr w:rsidR="003D0DE8" w:rsidRPr="00E85BAE" w14:paraId="1CD01415" w14:textId="77777777" w:rsidTr="0051143A">
        <w:trPr>
          <w:trHeight w:val="567"/>
        </w:trPr>
        <w:tc>
          <w:tcPr>
            <w:tcW w:w="1985" w:type="dxa"/>
            <w:vAlign w:val="center"/>
          </w:tcPr>
          <w:p w14:paraId="6595D72B" w14:textId="29518B77" w:rsidR="003D0DE8" w:rsidRPr="00E85BAE" w:rsidRDefault="003D0DE8" w:rsidP="00644143">
            <w:pPr>
              <w:jc w:val="center"/>
              <w:rPr>
                <w:rFonts w:ascii="標楷體" w:eastAsia="標楷體" w:hAnsi="標楷體"/>
                <w:szCs w:val="24"/>
              </w:rPr>
            </w:pPr>
            <w:r>
              <w:rPr>
                <w:rFonts w:ascii="標楷體" w:eastAsia="標楷體" w:hAnsi="標楷體" w:hint="eastAsia"/>
                <w:szCs w:val="24"/>
              </w:rPr>
              <w:t>表演教室(桌球)</w:t>
            </w:r>
          </w:p>
        </w:tc>
        <w:tc>
          <w:tcPr>
            <w:tcW w:w="716" w:type="dxa"/>
            <w:vAlign w:val="center"/>
          </w:tcPr>
          <w:p w14:paraId="406C779E" w14:textId="397A6842" w:rsidR="003D0DE8" w:rsidRPr="00FB39A1" w:rsidRDefault="003D0DE8" w:rsidP="00644143">
            <w:pPr>
              <w:jc w:val="center"/>
              <w:rPr>
                <w:rFonts w:ascii="標楷體" w:eastAsia="標楷體" w:hAnsi="標楷體"/>
                <w:szCs w:val="24"/>
              </w:rPr>
            </w:pPr>
            <w:r w:rsidRPr="00FB39A1">
              <w:rPr>
                <w:rFonts w:ascii="標楷體" w:eastAsia="標楷體" w:hAnsi="標楷體" w:hint="eastAsia"/>
                <w:color w:val="000000"/>
              </w:rPr>
              <w:t>800</w:t>
            </w:r>
          </w:p>
        </w:tc>
        <w:tc>
          <w:tcPr>
            <w:tcW w:w="832" w:type="dxa"/>
            <w:vAlign w:val="center"/>
          </w:tcPr>
          <w:p w14:paraId="1C35D0ED" w14:textId="77601B7A" w:rsidR="003D0DE8" w:rsidRPr="00FB39A1" w:rsidRDefault="003D0DE8" w:rsidP="0051143A">
            <w:pPr>
              <w:jc w:val="center"/>
              <w:rPr>
                <w:rFonts w:ascii="標楷體" w:eastAsia="標楷體" w:hAnsi="標楷體"/>
                <w:szCs w:val="24"/>
              </w:rPr>
            </w:pPr>
            <w:r w:rsidRPr="00FB39A1">
              <w:rPr>
                <w:rFonts w:ascii="標楷體" w:eastAsia="標楷體" w:hAnsi="標楷體"/>
              </w:rPr>
              <w:t>1500</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E1688" w14:textId="5AE3534E" w:rsidR="003D0DE8" w:rsidRPr="00FB39A1" w:rsidRDefault="003D0DE8" w:rsidP="00644143">
            <w:pPr>
              <w:jc w:val="center"/>
              <w:rPr>
                <w:rFonts w:ascii="標楷體" w:eastAsia="標楷體" w:hAnsi="標楷體"/>
                <w:szCs w:val="24"/>
              </w:rPr>
            </w:pPr>
            <w:r w:rsidRPr="00FB39A1">
              <w:rPr>
                <w:rFonts w:ascii="標楷體" w:eastAsia="標楷體" w:hAnsi="標楷體" w:hint="eastAsia"/>
                <w:color w:val="000000"/>
              </w:rPr>
              <w:t>100/時</w:t>
            </w:r>
          </w:p>
        </w:tc>
        <w:tc>
          <w:tcPr>
            <w:tcW w:w="704" w:type="dxa"/>
            <w:vAlign w:val="center"/>
          </w:tcPr>
          <w:p w14:paraId="6686CD23" w14:textId="3C22E709" w:rsidR="003D0DE8" w:rsidRPr="00FB39A1" w:rsidRDefault="003D0DE8" w:rsidP="00644143">
            <w:pPr>
              <w:jc w:val="center"/>
              <w:rPr>
                <w:rFonts w:ascii="標楷體" w:eastAsia="標楷體" w:hAnsi="標楷體"/>
                <w:szCs w:val="24"/>
              </w:rPr>
            </w:pPr>
            <w:r w:rsidRPr="00FB39A1">
              <w:rPr>
                <w:rFonts w:ascii="標楷體" w:eastAsia="標楷體" w:hAnsi="標楷體" w:hint="eastAsia"/>
                <w:szCs w:val="24"/>
              </w:rPr>
              <w:t>1000</w:t>
            </w:r>
          </w:p>
        </w:tc>
        <w:tc>
          <w:tcPr>
            <w:tcW w:w="3261" w:type="dxa"/>
            <w:vMerge/>
            <w:vAlign w:val="center"/>
          </w:tcPr>
          <w:p w14:paraId="5C78AEA0" w14:textId="77777777" w:rsidR="003D0DE8" w:rsidRPr="00E85BAE" w:rsidRDefault="003D0DE8" w:rsidP="00644143">
            <w:pPr>
              <w:rPr>
                <w:rFonts w:ascii="標楷體" w:eastAsia="標楷體" w:hAnsi="標楷體"/>
                <w:sz w:val="20"/>
                <w:szCs w:val="20"/>
              </w:rPr>
            </w:pPr>
          </w:p>
        </w:tc>
      </w:tr>
      <w:tr w:rsidR="003D0DE8" w:rsidRPr="00E85BAE" w14:paraId="1942292F" w14:textId="77777777" w:rsidTr="003D0DE8">
        <w:trPr>
          <w:trHeight w:val="408"/>
        </w:trPr>
        <w:tc>
          <w:tcPr>
            <w:tcW w:w="1985" w:type="dxa"/>
            <w:vAlign w:val="center"/>
          </w:tcPr>
          <w:p w14:paraId="759F28F1" w14:textId="52F3FA6F" w:rsidR="003D0DE8" w:rsidRPr="00E85BAE" w:rsidRDefault="00A91060" w:rsidP="00644143">
            <w:pPr>
              <w:jc w:val="center"/>
              <w:rPr>
                <w:rFonts w:ascii="標楷體" w:eastAsia="標楷體" w:hAnsi="標楷體"/>
                <w:szCs w:val="24"/>
              </w:rPr>
            </w:pPr>
            <w:r>
              <w:rPr>
                <w:rFonts w:ascii="標楷體" w:eastAsia="標楷體" w:hAnsi="標楷體" w:hint="eastAsia"/>
                <w:szCs w:val="24"/>
              </w:rPr>
              <w:t>科任</w:t>
            </w:r>
            <w:r w:rsidR="003D0DE8">
              <w:rPr>
                <w:rFonts w:ascii="標楷體" w:eastAsia="標楷體" w:hAnsi="標楷體"/>
                <w:szCs w:val="24"/>
              </w:rPr>
              <w:t>教室</w:t>
            </w:r>
            <w:r>
              <w:rPr>
                <w:rFonts w:ascii="標楷體" w:eastAsia="標楷體" w:hAnsi="標楷體" w:hint="eastAsia"/>
                <w:szCs w:val="24"/>
              </w:rPr>
              <w:t>(大)</w:t>
            </w:r>
          </w:p>
        </w:tc>
        <w:tc>
          <w:tcPr>
            <w:tcW w:w="716" w:type="dxa"/>
            <w:vAlign w:val="center"/>
          </w:tcPr>
          <w:p w14:paraId="75F2920B" w14:textId="16C3DA24" w:rsidR="003D0DE8" w:rsidRPr="00FB39A1" w:rsidRDefault="003D0DE8" w:rsidP="00644143">
            <w:pPr>
              <w:jc w:val="center"/>
              <w:rPr>
                <w:rFonts w:ascii="標楷體" w:eastAsia="標楷體" w:hAnsi="標楷體"/>
                <w:szCs w:val="24"/>
              </w:rPr>
            </w:pPr>
            <w:r w:rsidRPr="00FB39A1">
              <w:rPr>
                <w:rFonts w:ascii="標楷體" w:eastAsia="標楷體" w:hAnsi="標楷體" w:hint="eastAsia"/>
                <w:color w:val="000000"/>
              </w:rPr>
              <w:t>800</w:t>
            </w:r>
          </w:p>
        </w:tc>
        <w:tc>
          <w:tcPr>
            <w:tcW w:w="832" w:type="dxa"/>
          </w:tcPr>
          <w:p w14:paraId="75D9B0CB" w14:textId="702A0EB0" w:rsidR="003D0DE8" w:rsidRPr="00FB39A1" w:rsidRDefault="003D0DE8" w:rsidP="00644143">
            <w:pPr>
              <w:jc w:val="center"/>
              <w:rPr>
                <w:rFonts w:ascii="標楷體" w:eastAsia="標楷體" w:hAnsi="標楷體"/>
                <w:szCs w:val="24"/>
              </w:rPr>
            </w:pPr>
            <w:r w:rsidRPr="00FB39A1">
              <w:rPr>
                <w:rFonts w:ascii="標楷體" w:eastAsia="標楷體" w:hAnsi="標楷體"/>
              </w:rPr>
              <w:t>1</w:t>
            </w:r>
            <w:r w:rsidRPr="00FB39A1">
              <w:rPr>
                <w:rFonts w:ascii="標楷體" w:eastAsia="標楷體" w:hAnsi="標楷體" w:hint="eastAsia"/>
              </w:rPr>
              <w:t>5</w:t>
            </w:r>
            <w:r w:rsidRPr="00FB39A1">
              <w:rPr>
                <w:rFonts w:ascii="標楷體" w:eastAsia="標楷體" w:hAnsi="標楷體"/>
              </w:rPr>
              <w:t>00</w:t>
            </w:r>
          </w:p>
        </w:tc>
        <w:tc>
          <w:tcPr>
            <w:tcW w:w="184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BCA4FFA" w14:textId="02686D37" w:rsidR="003D0DE8" w:rsidRPr="00FB39A1" w:rsidRDefault="003D0DE8" w:rsidP="00644143">
            <w:pPr>
              <w:jc w:val="center"/>
              <w:rPr>
                <w:rFonts w:ascii="標楷體" w:eastAsia="標楷體" w:hAnsi="標楷體"/>
                <w:szCs w:val="24"/>
              </w:rPr>
            </w:pPr>
            <w:r w:rsidRPr="00FB39A1">
              <w:rPr>
                <w:rFonts w:ascii="標楷體" w:eastAsia="標楷體" w:hAnsi="標楷體" w:hint="eastAsia"/>
                <w:color w:val="000000"/>
              </w:rPr>
              <w:t>200/時</w:t>
            </w:r>
          </w:p>
        </w:tc>
        <w:tc>
          <w:tcPr>
            <w:tcW w:w="704" w:type="dxa"/>
            <w:vAlign w:val="center"/>
          </w:tcPr>
          <w:p w14:paraId="581886C8" w14:textId="606C6A04" w:rsidR="003D0DE8" w:rsidRPr="00FB39A1" w:rsidRDefault="003D0DE8" w:rsidP="00644143">
            <w:pPr>
              <w:jc w:val="center"/>
              <w:rPr>
                <w:rFonts w:ascii="標楷體" w:eastAsia="標楷體" w:hAnsi="標楷體"/>
                <w:szCs w:val="24"/>
              </w:rPr>
            </w:pPr>
            <w:r w:rsidRPr="00FB39A1">
              <w:rPr>
                <w:rFonts w:ascii="標楷體" w:eastAsia="標楷體" w:hAnsi="標楷體" w:hint="eastAsia"/>
                <w:szCs w:val="24"/>
              </w:rPr>
              <w:t>1000</w:t>
            </w:r>
          </w:p>
        </w:tc>
        <w:tc>
          <w:tcPr>
            <w:tcW w:w="3261" w:type="dxa"/>
            <w:vMerge/>
            <w:vAlign w:val="center"/>
          </w:tcPr>
          <w:p w14:paraId="3FF79CAB" w14:textId="77777777" w:rsidR="003D0DE8" w:rsidRPr="00E85BAE" w:rsidRDefault="003D0DE8" w:rsidP="00644143">
            <w:pPr>
              <w:rPr>
                <w:rFonts w:ascii="標楷體" w:eastAsia="標楷體" w:hAnsi="標楷體"/>
                <w:sz w:val="20"/>
                <w:szCs w:val="20"/>
              </w:rPr>
            </w:pPr>
          </w:p>
        </w:tc>
      </w:tr>
      <w:tr w:rsidR="003D0DE8" w:rsidRPr="00E85BAE" w14:paraId="7C7D51FF" w14:textId="77777777" w:rsidTr="003D0DE8">
        <w:tc>
          <w:tcPr>
            <w:tcW w:w="1985" w:type="dxa"/>
            <w:vAlign w:val="center"/>
          </w:tcPr>
          <w:p w14:paraId="1A32BA7B" w14:textId="7500258E" w:rsidR="003D0DE8" w:rsidRPr="00E85BAE" w:rsidRDefault="003D0DE8" w:rsidP="00644143">
            <w:pPr>
              <w:jc w:val="center"/>
              <w:rPr>
                <w:rFonts w:ascii="標楷體" w:eastAsia="標楷體" w:hAnsi="標楷體"/>
                <w:szCs w:val="24"/>
              </w:rPr>
            </w:pPr>
            <w:r w:rsidRPr="00E85BAE">
              <w:rPr>
                <w:rFonts w:ascii="標楷體" w:eastAsia="標楷體" w:hAnsi="標楷體" w:hint="eastAsia"/>
                <w:szCs w:val="24"/>
              </w:rPr>
              <w:t>普通教室</w:t>
            </w:r>
          </w:p>
        </w:tc>
        <w:tc>
          <w:tcPr>
            <w:tcW w:w="716" w:type="dxa"/>
            <w:vAlign w:val="center"/>
          </w:tcPr>
          <w:p w14:paraId="2728C253" w14:textId="2F26D21C" w:rsidR="003D0DE8" w:rsidRPr="00FB39A1" w:rsidRDefault="003D0DE8" w:rsidP="00644143">
            <w:pPr>
              <w:jc w:val="center"/>
              <w:rPr>
                <w:rFonts w:ascii="標楷體" w:eastAsia="標楷體" w:hAnsi="標楷體"/>
                <w:szCs w:val="24"/>
              </w:rPr>
            </w:pPr>
            <w:r w:rsidRPr="00FB39A1">
              <w:rPr>
                <w:rFonts w:ascii="標楷體" w:eastAsia="標楷體" w:hAnsi="標楷體" w:hint="eastAsia"/>
                <w:color w:val="000000"/>
              </w:rPr>
              <w:t>600</w:t>
            </w:r>
          </w:p>
        </w:tc>
        <w:tc>
          <w:tcPr>
            <w:tcW w:w="832" w:type="dxa"/>
          </w:tcPr>
          <w:p w14:paraId="61B3A21F" w14:textId="5B4F4AA0" w:rsidR="003D0DE8" w:rsidRPr="00FB39A1" w:rsidRDefault="003D0DE8" w:rsidP="00644143">
            <w:pPr>
              <w:jc w:val="center"/>
              <w:rPr>
                <w:rFonts w:ascii="標楷體" w:eastAsia="標楷體" w:hAnsi="標楷體"/>
                <w:szCs w:val="24"/>
              </w:rPr>
            </w:pPr>
            <w:r w:rsidRPr="00FB39A1">
              <w:rPr>
                <w:rFonts w:ascii="標楷體" w:eastAsia="標楷體" w:hAnsi="標楷體"/>
              </w:rPr>
              <w:t>1</w:t>
            </w:r>
            <w:r w:rsidRPr="00FB39A1">
              <w:rPr>
                <w:rFonts w:ascii="標楷體" w:eastAsia="標楷體" w:hAnsi="標楷體" w:hint="eastAsia"/>
              </w:rPr>
              <w:t>0</w:t>
            </w:r>
            <w:r w:rsidRPr="00FB39A1">
              <w:rPr>
                <w:rFonts w:ascii="標楷體" w:eastAsia="標楷體" w:hAnsi="標楷體"/>
              </w:rPr>
              <w:t>00</w:t>
            </w:r>
          </w:p>
        </w:tc>
        <w:tc>
          <w:tcPr>
            <w:tcW w:w="1849" w:type="dxa"/>
            <w:tcBorders>
              <w:bottom w:val="single" w:sz="4" w:space="0" w:color="auto"/>
              <w:right w:val="single" w:sz="4" w:space="0" w:color="auto"/>
              <w:tl2br w:val="nil"/>
            </w:tcBorders>
            <w:vAlign w:val="center"/>
          </w:tcPr>
          <w:p w14:paraId="4F6AE3E9" w14:textId="5EFEC4C5" w:rsidR="003D0DE8" w:rsidRPr="00FB39A1" w:rsidRDefault="003D0DE8" w:rsidP="00644143">
            <w:pPr>
              <w:jc w:val="center"/>
              <w:rPr>
                <w:rFonts w:ascii="標楷體" w:eastAsia="標楷體" w:hAnsi="標楷體"/>
                <w:szCs w:val="24"/>
              </w:rPr>
            </w:pPr>
            <w:r w:rsidRPr="00FB39A1">
              <w:rPr>
                <w:rFonts w:ascii="標楷體" w:eastAsia="標楷體" w:hAnsi="標楷體" w:hint="eastAsia"/>
                <w:color w:val="000000"/>
              </w:rPr>
              <w:t>100/時</w:t>
            </w:r>
          </w:p>
        </w:tc>
        <w:tc>
          <w:tcPr>
            <w:tcW w:w="704" w:type="dxa"/>
            <w:vAlign w:val="center"/>
          </w:tcPr>
          <w:p w14:paraId="34CCCD71" w14:textId="2D71E7DB" w:rsidR="003D0DE8" w:rsidRPr="00FB39A1" w:rsidRDefault="003D0DE8" w:rsidP="00644143">
            <w:pPr>
              <w:jc w:val="center"/>
              <w:rPr>
                <w:rFonts w:ascii="標楷體" w:eastAsia="標楷體" w:hAnsi="標楷體"/>
                <w:szCs w:val="24"/>
              </w:rPr>
            </w:pPr>
            <w:r w:rsidRPr="00FB39A1">
              <w:rPr>
                <w:rFonts w:ascii="標楷體" w:eastAsia="標楷體" w:hAnsi="標楷體" w:hint="eastAsia"/>
                <w:szCs w:val="24"/>
              </w:rPr>
              <w:t>500</w:t>
            </w:r>
          </w:p>
        </w:tc>
        <w:tc>
          <w:tcPr>
            <w:tcW w:w="3261" w:type="dxa"/>
            <w:vAlign w:val="center"/>
          </w:tcPr>
          <w:p w14:paraId="2FF2463D" w14:textId="047045A9" w:rsidR="003D0DE8" w:rsidRPr="00E85BAE" w:rsidRDefault="003D0DE8" w:rsidP="00644143">
            <w:pPr>
              <w:rPr>
                <w:rFonts w:ascii="標楷體" w:eastAsia="標楷體" w:hAnsi="標楷體"/>
                <w:sz w:val="20"/>
                <w:szCs w:val="20"/>
              </w:rPr>
            </w:pPr>
            <w:r>
              <w:rPr>
                <w:rFonts w:ascii="標楷體" w:eastAsia="標楷體" w:hAnsi="標楷體" w:hint="eastAsia"/>
                <w:sz w:val="20"/>
                <w:szCs w:val="20"/>
              </w:rPr>
              <w:t>以間計算</w:t>
            </w:r>
          </w:p>
        </w:tc>
      </w:tr>
      <w:tr w:rsidR="003D0DE8" w:rsidRPr="00E85BAE" w14:paraId="5A6B846D" w14:textId="77777777" w:rsidTr="003D0DE8">
        <w:tc>
          <w:tcPr>
            <w:tcW w:w="1985" w:type="dxa"/>
            <w:vAlign w:val="center"/>
          </w:tcPr>
          <w:p w14:paraId="6EBF9A8C" w14:textId="786E2F06" w:rsidR="003D0DE8" w:rsidRPr="00E85BAE" w:rsidRDefault="003D0DE8" w:rsidP="00EE3F2E">
            <w:pPr>
              <w:jc w:val="center"/>
              <w:rPr>
                <w:rFonts w:ascii="標楷體" w:eastAsia="標楷體" w:hAnsi="標楷體"/>
                <w:szCs w:val="24"/>
              </w:rPr>
            </w:pPr>
            <w:r w:rsidRPr="00E85BAE">
              <w:rPr>
                <w:rFonts w:ascii="標楷體" w:eastAsia="標楷體" w:hAnsi="標楷體" w:hint="eastAsia"/>
                <w:szCs w:val="24"/>
              </w:rPr>
              <w:t>運動場</w:t>
            </w:r>
          </w:p>
        </w:tc>
        <w:tc>
          <w:tcPr>
            <w:tcW w:w="716" w:type="dxa"/>
            <w:vAlign w:val="center"/>
          </w:tcPr>
          <w:p w14:paraId="4798D0E3" w14:textId="2F57FF26" w:rsidR="003D0DE8" w:rsidRPr="00FB39A1" w:rsidRDefault="003D0DE8" w:rsidP="00EE3F2E">
            <w:pPr>
              <w:jc w:val="center"/>
              <w:rPr>
                <w:rFonts w:ascii="標楷體" w:eastAsia="標楷體" w:hAnsi="標楷體"/>
                <w:szCs w:val="24"/>
              </w:rPr>
            </w:pPr>
            <w:r w:rsidRPr="00FB39A1">
              <w:rPr>
                <w:rFonts w:ascii="標楷體" w:eastAsia="標楷體" w:hAnsi="標楷體" w:hint="eastAsia"/>
                <w:color w:val="000000"/>
              </w:rPr>
              <w:t>3000</w:t>
            </w:r>
          </w:p>
        </w:tc>
        <w:tc>
          <w:tcPr>
            <w:tcW w:w="832" w:type="dxa"/>
          </w:tcPr>
          <w:p w14:paraId="4C92812F" w14:textId="3CB26E64" w:rsidR="003D0DE8" w:rsidRPr="00FB39A1" w:rsidRDefault="003D0DE8" w:rsidP="00EE3F2E">
            <w:pPr>
              <w:jc w:val="center"/>
              <w:rPr>
                <w:rFonts w:ascii="標楷體" w:eastAsia="標楷體" w:hAnsi="標楷體"/>
                <w:szCs w:val="24"/>
              </w:rPr>
            </w:pPr>
            <w:r w:rsidRPr="00FB39A1">
              <w:rPr>
                <w:rFonts w:ascii="標楷體" w:eastAsia="標楷體" w:hAnsi="標楷體"/>
              </w:rPr>
              <w:t>4000</w:t>
            </w:r>
          </w:p>
        </w:tc>
        <w:tc>
          <w:tcPr>
            <w:tcW w:w="1849" w:type="dxa"/>
            <w:vMerge w:val="restart"/>
            <w:tcBorders>
              <w:top w:val="single" w:sz="4" w:space="0" w:color="auto"/>
              <w:right w:val="single" w:sz="4" w:space="0" w:color="auto"/>
            </w:tcBorders>
            <w:vAlign w:val="center"/>
          </w:tcPr>
          <w:p w14:paraId="0C9F4639" w14:textId="2B047AB7" w:rsidR="003D0DE8" w:rsidRPr="00FB39A1" w:rsidRDefault="003D0DE8" w:rsidP="00EE3F2E">
            <w:pPr>
              <w:jc w:val="center"/>
              <w:rPr>
                <w:rFonts w:ascii="標楷體" w:eastAsia="標楷體" w:hAnsi="標楷體"/>
                <w:szCs w:val="24"/>
              </w:rPr>
            </w:pPr>
          </w:p>
        </w:tc>
        <w:tc>
          <w:tcPr>
            <w:tcW w:w="704" w:type="dxa"/>
            <w:vMerge w:val="restart"/>
            <w:vAlign w:val="center"/>
          </w:tcPr>
          <w:p w14:paraId="559B37A3" w14:textId="236DBA19" w:rsidR="003D0DE8" w:rsidRPr="00FB39A1" w:rsidRDefault="003D0DE8" w:rsidP="00EE3F2E">
            <w:pPr>
              <w:jc w:val="center"/>
              <w:rPr>
                <w:rFonts w:ascii="標楷體" w:eastAsia="標楷體" w:hAnsi="標楷體"/>
                <w:szCs w:val="24"/>
              </w:rPr>
            </w:pPr>
          </w:p>
        </w:tc>
        <w:tc>
          <w:tcPr>
            <w:tcW w:w="3261" w:type="dxa"/>
            <w:vAlign w:val="center"/>
          </w:tcPr>
          <w:p w14:paraId="3EB254C9" w14:textId="0E48CC94" w:rsidR="003D0DE8" w:rsidRPr="00E85BAE" w:rsidRDefault="003D0DE8" w:rsidP="00EE3F2E">
            <w:pPr>
              <w:rPr>
                <w:rFonts w:ascii="標楷體" w:eastAsia="標楷體" w:hAnsi="標楷體"/>
                <w:sz w:val="20"/>
                <w:szCs w:val="20"/>
              </w:rPr>
            </w:pPr>
            <w:r>
              <w:rPr>
                <w:rFonts w:ascii="標楷體" w:eastAsia="標楷體" w:hAnsi="標楷體" w:hint="eastAsia"/>
                <w:sz w:val="20"/>
                <w:szCs w:val="20"/>
              </w:rPr>
              <w:t>禁止任何車輛進入</w:t>
            </w:r>
          </w:p>
        </w:tc>
      </w:tr>
      <w:tr w:rsidR="003D0DE8" w:rsidRPr="00E85BAE" w14:paraId="5EC14A0F" w14:textId="77777777" w:rsidTr="003D0DE8">
        <w:tc>
          <w:tcPr>
            <w:tcW w:w="1985" w:type="dxa"/>
            <w:vAlign w:val="center"/>
          </w:tcPr>
          <w:p w14:paraId="69C42888" w14:textId="7EF8F3AB" w:rsidR="003D0DE8" w:rsidRPr="00E85BAE" w:rsidRDefault="003D0DE8" w:rsidP="00EE3F2E">
            <w:pPr>
              <w:jc w:val="center"/>
              <w:rPr>
                <w:rFonts w:ascii="標楷體" w:eastAsia="標楷體" w:hAnsi="標楷體"/>
                <w:szCs w:val="24"/>
              </w:rPr>
            </w:pPr>
            <w:r w:rsidRPr="00E85BAE">
              <w:rPr>
                <w:rFonts w:ascii="標楷體" w:eastAsia="標楷體" w:hAnsi="標楷體" w:hint="eastAsia"/>
                <w:szCs w:val="24"/>
              </w:rPr>
              <w:t>北大門停車場</w:t>
            </w:r>
          </w:p>
        </w:tc>
        <w:tc>
          <w:tcPr>
            <w:tcW w:w="716" w:type="dxa"/>
            <w:vAlign w:val="center"/>
          </w:tcPr>
          <w:p w14:paraId="2553C891" w14:textId="14CD2DE7" w:rsidR="003D0DE8" w:rsidRPr="00FB39A1" w:rsidRDefault="003D0DE8" w:rsidP="00EE3F2E">
            <w:pPr>
              <w:jc w:val="center"/>
              <w:rPr>
                <w:rFonts w:ascii="標楷體" w:eastAsia="標楷體" w:hAnsi="標楷體"/>
                <w:szCs w:val="24"/>
              </w:rPr>
            </w:pPr>
            <w:r w:rsidRPr="00FB39A1">
              <w:rPr>
                <w:rFonts w:ascii="標楷體" w:eastAsia="標楷體" w:hAnsi="標楷體" w:hint="eastAsia"/>
                <w:color w:val="000000"/>
              </w:rPr>
              <w:t>750</w:t>
            </w:r>
          </w:p>
        </w:tc>
        <w:tc>
          <w:tcPr>
            <w:tcW w:w="832" w:type="dxa"/>
          </w:tcPr>
          <w:p w14:paraId="1A423061" w14:textId="0A56A9E7" w:rsidR="003D0DE8" w:rsidRPr="00FB39A1" w:rsidRDefault="003D0DE8" w:rsidP="00EE3F2E">
            <w:pPr>
              <w:jc w:val="center"/>
              <w:rPr>
                <w:rFonts w:ascii="標楷體" w:eastAsia="標楷體" w:hAnsi="標楷體"/>
                <w:szCs w:val="24"/>
              </w:rPr>
            </w:pPr>
            <w:r w:rsidRPr="00FB39A1">
              <w:rPr>
                <w:rFonts w:ascii="標楷體" w:eastAsia="標楷體" w:hAnsi="標楷體"/>
              </w:rPr>
              <w:t>1000</w:t>
            </w:r>
          </w:p>
        </w:tc>
        <w:tc>
          <w:tcPr>
            <w:tcW w:w="1849" w:type="dxa"/>
            <w:vMerge/>
            <w:tcBorders>
              <w:right w:val="single" w:sz="4" w:space="0" w:color="auto"/>
            </w:tcBorders>
            <w:vAlign w:val="center"/>
          </w:tcPr>
          <w:p w14:paraId="1340C968" w14:textId="65E491CC" w:rsidR="003D0DE8" w:rsidRPr="00FB39A1" w:rsidRDefault="003D0DE8" w:rsidP="00EE3F2E">
            <w:pPr>
              <w:jc w:val="center"/>
              <w:rPr>
                <w:rFonts w:ascii="標楷體" w:eastAsia="標楷體" w:hAnsi="標楷體"/>
                <w:szCs w:val="24"/>
              </w:rPr>
            </w:pPr>
          </w:p>
        </w:tc>
        <w:tc>
          <w:tcPr>
            <w:tcW w:w="704" w:type="dxa"/>
            <w:vMerge/>
            <w:vAlign w:val="center"/>
          </w:tcPr>
          <w:p w14:paraId="1466FE42" w14:textId="622D21AF" w:rsidR="003D0DE8" w:rsidRPr="00FB39A1" w:rsidRDefault="003D0DE8" w:rsidP="00EE3F2E">
            <w:pPr>
              <w:jc w:val="center"/>
              <w:rPr>
                <w:rFonts w:ascii="標楷體" w:eastAsia="標楷體" w:hAnsi="標楷體"/>
                <w:szCs w:val="24"/>
              </w:rPr>
            </w:pPr>
          </w:p>
        </w:tc>
        <w:tc>
          <w:tcPr>
            <w:tcW w:w="3261" w:type="dxa"/>
            <w:vMerge w:val="restart"/>
            <w:vAlign w:val="center"/>
          </w:tcPr>
          <w:p w14:paraId="4E34E851" w14:textId="574DAA0A" w:rsidR="003D0DE8" w:rsidRPr="00E85BAE" w:rsidRDefault="003D0DE8" w:rsidP="00EE3F2E">
            <w:pPr>
              <w:rPr>
                <w:rFonts w:ascii="標楷體" w:eastAsia="標楷體" w:hAnsi="標楷體"/>
                <w:sz w:val="20"/>
                <w:szCs w:val="20"/>
              </w:rPr>
            </w:pPr>
            <w:r w:rsidRPr="00E85BAE">
              <w:rPr>
                <w:rFonts w:ascii="標楷體" w:eastAsia="標楷體" w:hAnsi="標楷體" w:hint="eastAsia"/>
                <w:sz w:val="20"/>
                <w:szCs w:val="20"/>
              </w:rPr>
              <w:t>搭配活動申請使用，申請單位需派員管制人員及車輛進出。</w:t>
            </w:r>
          </w:p>
        </w:tc>
      </w:tr>
      <w:tr w:rsidR="003D0DE8" w:rsidRPr="00E85BAE" w14:paraId="3B2AD066" w14:textId="77777777" w:rsidTr="003D0DE8">
        <w:trPr>
          <w:trHeight w:val="450"/>
        </w:trPr>
        <w:tc>
          <w:tcPr>
            <w:tcW w:w="1985" w:type="dxa"/>
            <w:vAlign w:val="center"/>
          </w:tcPr>
          <w:p w14:paraId="38430B19" w14:textId="6EFE5DE9" w:rsidR="003D0DE8" w:rsidRPr="00E85BAE" w:rsidRDefault="003D0DE8" w:rsidP="00EE3F2E">
            <w:pPr>
              <w:jc w:val="center"/>
              <w:rPr>
                <w:rFonts w:ascii="標楷體" w:eastAsia="標楷體" w:hAnsi="標楷體"/>
                <w:szCs w:val="24"/>
              </w:rPr>
            </w:pPr>
            <w:r w:rsidRPr="00E85BAE">
              <w:rPr>
                <w:rFonts w:ascii="標楷體" w:eastAsia="標楷體" w:hAnsi="標楷體" w:hint="eastAsia"/>
                <w:szCs w:val="24"/>
              </w:rPr>
              <w:t>地下停車場</w:t>
            </w:r>
          </w:p>
        </w:tc>
        <w:tc>
          <w:tcPr>
            <w:tcW w:w="716" w:type="dxa"/>
            <w:vAlign w:val="center"/>
          </w:tcPr>
          <w:p w14:paraId="7F0D9C43" w14:textId="64C0498F" w:rsidR="003D0DE8" w:rsidRPr="00FB39A1" w:rsidRDefault="003D0DE8" w:rsidP="00EE3F2E">
            <w:pPr>
              <w:jc w:val="center"/>
              <w:rPr>
                <w:rFonts w:ascii="標楷體" w:eastAsia="標楷體" w:hAnsi="標楷體"/>
                <w:szCs w:val="24"/>
              </w:rPr>
            </w:pPr>
            <w:r w:rsidRPr="00FB39A1">
              <w:rPr>
                <w:rFonts w:ascii="標楷體" w:eastAsia="標楷體" w:hAnsi="標楷體" w:hint="eastAsia"/>
                <w:color w:val="000000"/>
              </w:rPr>
              <w:t>1500</w:t>
            </w:r>
          </w:p>
        </w:tc>
        <w:tc>
          <w:tcPr>
            <w:tcW w:w="832" w:type="dxa"/>
          </w:tcPr>
          <w:p w14:paraId="4830C2E8" w14:textId="2FF71FD0" w:rsidR="003D0DE8" w:rsidRPr="00FB39A1" w:rsidRDefault="003D0DE8" w:rsidP="00EE3F2E">
            <w:pPr>
              <w:jc w:val="center"/>
              <w:rPr>
                <w:rFonts w:ascii="標楷體" w:eastAsia="標楷體" w:hAnsi="標楷體"/>
                <w:szCs w:val="24"/>
              </w:rPr>
            </w:pPr>
            <w:r w:rsidRPr="00FB39A1">
              <w:rPr>
                <w:rFonts w:ascii="標楷體" w:eastAsia="標楷體" w:hAnsi="標楷體"/>
              </w:rPr>
              <w:t>3000</w:t>
            </w:r>
          </w:p>
        </w:tc>
        <w:tc>
          <w:tcPr>
            <w:tcW w:w="1849" w:type="dxa"/>
            <w:vMerge/>
            <w:tcBorders>
              <w:right w:val="single" w:sz="4" w:space="0" w:color="auto"/>
            </w:tcBorders>
            <w:vAlign w:val="center"/>
          </w:tcPr>
          <w:p w14:paraId="667E15C5" w14:textId="77777777" w:rsidR="003D0DE8" w:rsidRPr="00FB39A1" w:rsidRDefault="003D0DE8" w:rsidP="00EE3F2E">
            <w:pPr>
              <w:rPr>
                <w:rFonts w:ascii="標楷體" w:eastAsia="標楷體" w:hAnsi="標楷體"/>
                <w:szCs w:val="24"/>
              </w:rPr>
            </w:pPr>
          </w:p>
        </w:tc>
        <w:tc>
          <w:tcPr>
            <w:tcW w:w="704" w:type="dxa"/>
            <w:vMerge/>
            <w:vAlign w:val="center"/>
          </w:tcPr>
          <w:p w14:paraId="7FE9071E" w14:textId="787226BD" w:rsidR="003D0DE8" w:rsidRPr="00FB39A1" w:rsidRDefault="003D0DE8" w:rsidP="00EE3F2E">
            <w:pPr>
              <w:jc w:val="center"/>
              <w:rPr>
                <w:rFonts w:ascii="標楷體" w:eastAsia="標楷體" w:hAnsi="標楷體"/>
                <w:szCs w:val="24"/>
              </w:rPr>
            </w:pPr>
          </w:p>
        </w:tc>
        <w:tc>
          <w:tcPr>
            <w:tcW w:w="3261" w:type="dxa"/>
            <w:vMerge/>
            <w:vAlign w:val="center"/>
          </w:tcPr>
          <w:p w14:paraId="29C30F33" w14:textId="77777777" w:rsidR="003D0DE8" w:rsidRPr="00E85BAE" w:rsidRDefault="003D0DE8" w:rsidP="00EE3F2E">
            <w:pPr>
              <w:rPr>
                <w:rFonts w:ascii="標楷體" w:eastAsia="標楷體" w:hAnsi="標楷體"/>
                <w:sz w:val="20"/>
                <w:szCs w:val="20"/>
              </w:rPr>
            </w:pPr>
          </w:p>
        </w:tc>
      </w:tr>
      <w:tr w:rsidR="003D0DE8" w:rsidRPr="00E85BAE" w14:paraId="579C0DFB" w14:textId="77777777" w:rsidTr="003D0DE8">
        <w:tc>
          <w:tcPr>
            <w:tcW w:w="1985" w:type="dxa"/>
            <w:vAlign w:val="center"/>
          </w:tcPr>
          <w:p w14:paraId="7489ADB9" w14:textId="4338A8B4" w:rsidR="003D0DE8" w:rsidRPr="00E85BAE" w:rsidRDefault="003D0DE8" w:rsidP="00EE3F2E">
            <w:pPr>
              <w:jc w:val="center"/>
              <w:rPr>
                <w:rFonts w:ascii="標楷體" w:eastAsia="標楷體" w:hAnsi="標楷體"/>
                <w:szCs w:val="24"/>
              </w:rPr>
            </w:pPr>
            <w:r>
              <w:rPr>
                <w:rFonts w:ascii="標楷體" w:eastAsia="標楷體" w:hAnsi="標楷體" w:hint="eastAsia"/>
                <w:szCs w:val="24"/>
              </w:rPr>
              <w:t>東川堂</w:t>
            </w:r>
          </w:p>
        </w:tc>
        <w:tc>
          <w:tcPr>
            <w:tcW w:w="716" w:type="dxa"/>
            <w:vAlign w:val="center"/>
          </w:tcPr>
          <w:p w14:paraId="60DA75C9" w14:textId="7FB76225" w:rsidR="003D0DE8" w:rsidRPr="00FB39A1" w:rsidRDefault="003D0DE8" w:rsidP="00EE3F2E">
            <w:pPr>
              <w:rPr>
                <w:rFonts w:ascii="標楷體" w:eastAsia="標楷體" w:hAnsi="標楷體"/>
                <w:szCs w:val="24"/>
              </w:rPr>
            </w:pPr>
            <w:r w:rsidRPr="00FB39A1">
              <w:rPr>
                <w:rFonts w:ascii="標楷體" w:eastAsia="標楷體" w:hAnsi="標楷體" w:hint="eastAsia"/>
                <w:color w:val="000000"/>
              </w:rPr>
              <w:t>400</w:t>
            </w:r>
          </w:p>
        </w:tc>
        <w:tc>
          <w:tcPr>
            <w:tcW w:w="832" w:type="dxa"/>
          </w:tcPr>
          <w:p w14:paraId="37E5894B" w14:textId="3FAE1E7C" w:rsidR="003D0DE8" w:rsidRPr="00FB39A1" w:rsidRDefault="003D0DE8" w:rsidP="00EE3F2E">
            <w:pPr>
              <w:rPr>
                <w:rFonts w:ascii="標楷體" w:eastAsia="標楷體" w:hAnsi="標楷體"/>
                <w:szCs w:val="24"/>
              </w:rPr>
            </w:pPr>
            <w:r w:rsidRPr="00FB39A1">
              <w:rPr>
                <w:rFonts w:ascii="標楷體" w:eastAsia="標楷體" w:hAnsi="標楷體"/>
              </w:rPr>
              <w:t>600</w:t>
            </w:r>
          </w:p>
        </w:tc>
        <w:tc>
          <w:tcPr>
            <w:tcW w:w="1849" w:type="dxa"/>
            <w:vMerge/>
            <w:tcBorders>
              <w:right w:val="single" w:sz="4" w:space="0" w:color="auto"/>
            </w:tcBorders>
            <w:vAlign w:val="center"/>
          </w:tcPr>
          <w:p w14:paraId="1C9906BF" w14:textId="77777777" w:rsidR="003D0DE8" w:rsidRPr="00FB39A1" w:rsidRDefault="003D0DE8" w:rsidP="00EE3F2E">
            <w:pPr>
              <w:jc w:val="center"/>
              <w:rPr>
                <w:rFonts w:ascii="標楷體" w:eastAsia="標楷體" w:hAnsi="標楷體"/>
                <w:szCs w:val="24"/>
              </w:rPr>
            </w:pPr>
          </w:p>
        </w:tc>
        <w:tc>
          <w:tcPr>
            <w:tcW w:w="704" w:type="dxa"/>
            <w:vMerge/>
            <w:vAlign w:val="center"/>
          </w:tcPr>
          <w:p w14:paraId="0263964C" w14:textId="4E451DA4" w:rsidR="003D0DE8" w:rsidRPr="00FB39A1" w:rsidRDefault="003D0DE8" w:rsidP="00EE3F2E">
            <w:pPr>
              <w:jc w:val="center"/>
              <w:rPr>
                <w:rFonts w:ascii="標楷體" w:eastAsia="標楷體" w:hAnsi="標楷體"/>
                <w:szCs w:val="24"/>
              </w:rPr>
            </w:pPr>
          </w:p>
        </w:tc>
        <w:tc>
          <w:tcPr>
            <w:tcW w:w="3261" w:type="dxa"/>
            <w:vAlign w:val="center"/>
          </w:tcPr>
          <w:p w14:paraId="41899EC0" w14:textId="313B9EF3" w:rsidR="003D0DE8" w:rsidRPr="00E85BAE" w:rsidRDefault="003D0DE8" w:rsidP="00EE3F2E">
            <w:pPr>
              <w:spacing w:line="0" w:lineRule="atLeast"/>
              <w:rPr>
                <w:rFonts w:ascii="標楷體" w:eastAsia="標楷體" w:hAnsi="標楷體"/>
                <w:sz w:val="20"/>
                <w:szCs w:val="20"/>
              </w:rPr>
            </w:pPr>
          </w:p>
        </w:tc>
      </w:tr>
      <w:tr w:rsidR="003D0DE8" w:rsidRPr="00E85BAE" w14:paraId="5545E8C7" w14:textId="77777777" w:rsidTr="003D0DE8">
        <w:tc>
          <w:tcPr>
            <w:tcW w:w="1985" w:type="dxa"/>
            <w:vAlign w:val="center"/>
          </w:tcPr>
          <w:p w14:paraId="18D14C0C" w14:textId="6E6A0ED7" w:rsidR="003D0DE8" w:rsidRPr="00E85BAE" w:rsidRDefault="003D0DE8" w:rsidP="00EE3F2E">
            <w:pPr>
              <w:jc w:val="center"/>
              <w:rPr>
                <w:rFonts w:ascii="標楷體" w:eastAsia="標楷體" w:hAnsi="標楷體"/>
                <w:szCs w:val="24"/>
              </w:rPr>
            </w:pPr>
            <w:r>
              <w:rPr>
                <w:rFonts w:ascii="標楷體" w:eastAsia="標楷體" w:hAnsi="標楷體" w:hint="eastAsia"/>
                <w:szCs w:val="24"/>
              </w:rPr>
              <w:t>北川堂</w:t>
            </w:r>
          </w:p>
        </w:tc>
        <w:tc>
          <w:tcPr>
            <w:tcW w:w="716" w:type="dxa"/>
            <w:vAlign w:val="center"/>
          </w:tcPr>
          <w:p w14:paraId="305F377C" w14:textId="47C1EDDC" w:rsidR="003D0DE8" w:rsidRPr="00FB39A1" w:rsidRDefault="003D0DE8" w:rsidP="00EE3F2E">
            <w:pPr>
              <w:rPr>
                <w:rFonts w:ascii="標楷體" w:eastAsia="標楷體" w:hAnsi="標楷體"/>
                <w:szCs w:val="24"/>
              </w:rPr>
            </w:pPr>
            <w:r w:rsidRPr="00FB39A1">
              <w:rPr>
                <w:rFonts w:ascii="標楷體" w:eastAsia="標楷體" w:hAnsi="標楷體" w:hint="eastAsia"/>
                <w:color w:val="000000"/>
              </w:rPr>
              <w:t>400</w:t>
            </w:r>
          </w:p>
        </w:tc>
        <w:tc>
          <w:tcPr>
            <w:tcW w:w="832" w:type="dxa"/>
          </w:tcPr>
          <w:p w14:paraId="4FE062B1" w14:textId="2DD1E2A0" w:rsidR="003D0DE8" w:rsidRPr="00FB39A1" w:rsidRDefault="003D0DE8" w:rsidP="00EE3F2E">
            <w:pPr>
              <w:rPr>
                <w:rFonts w:ascii="標楷體" w:eastAsia="標楷體" w:hAnsi="標楷體"/>
                <w:szCs w:val="24"/>
              </w:rPr>
            </w:pPr>
            <w:r w:rsidRPr="00FB39A1">
              <w:rPr>
                <w:rFonts w:ascii="標楷體" w:eastAsia="標楷體" w:hAnsi="標楷體" w:hint="eastAsia"/>
              </w:rPr>
              <w:t>600</w:t>
            </w:r>
          </w:p>
        </w:tc>
        <w:tc>
          <w:tcPr>
            <w:tcW w:w="1849" w:type="dxa"/>
            <w:vMerge/>
            <w:tcBorders>
              <w:right w:val="single" w:sz="4" w:space="0" w:color="auto"/>
            </w:tcBorders>
            <w:vAlign w:val="center"/>
          </w:tcPr>
          <w:p w14:paraId="65C391A4" w14:textId="77777777" w:rsidR="003D0DE8" w:rsidRPr="00FB39A1" w:rsidRDefault="003D0DE8" w:rsidP="00EE3F2E">
            <w:pPr>
              <w:jc w:val="center"/>
              <w:rPr>
                <w:rFonts w:ascii="標楷體" w:eastAsia="標楷體" w:hAnsi="標楷體"/>
                <w:szCs w:val="24"/>
              </w:rPr>
            </w:pPr>
          </w:p>
        </w:tc>
        <w:tc>
          <w:tcPr>
            <w:tcW w:w="704" w:type="dxa"/>
            <w:vMerge/>
            <w:vAlign w:val="center"/>
          </w:tcPr>
          <w:p w14:paraId="01180309" w14:textId="4C8EF584" w:rsidR="003D0DE8" w:rsidRPr="00FB39A1" w:rsidRDefault="003D0DE8" w:rsidP="00EE3F2E">
            <w:pPr>
              <w:jc w:val="center"/>
              <w:rPr>
                <w:rFonts w:ascii="標楷體" w:eastAsia="標楷體" w:hAnsi="標楷體"/>
                <w:szCs w:val="24"/>
              </w:rPr>
            </w:pPr>
          </w:p>
        </w:tc>
        <w:tc>
          <w:tcPr>
            <w:tcW w:w="3261" w:type="dxa"/>
            <w:vAlign w:val="center"/>
          </w:tcPr>
          <w:p w14:paraId="113910CB" w14:textId="598132B3" w:rsidR="003D0DE8" w:rsidRPr="00E85BAE" w:rsidRDefault="003D0DE8" w:rsidP="00EE3F2E">
            <w:pPr>
              <w:spacing w:line="0" w:lineRule="atLeast"/>
              <w:rPr>
                <w:rFonts w:ascii="標楷體" w:eastAsia="標楷體" w:hAnsi="標楷體"/>
                <w:sz w:val="20"/>
                <w:szCs w:val="20"/>
              </w:rPr>
            </w:pPr>
          </w:p>
        </w:tc>
      </w:tr>
      <w:tr w:rsidR="00722CB2" w:rsidRPr="00E85BAE" w14:paraId="2D03DB9C" w14:textId="77777777" w:rsidTr="00B70D2E">
        <w:tc>
          <w:tcPr>
            <w:tcW w:w="1985" w:type="dxa"/>
            <w:vAlign w:val="center"/>
          </w:tcPr>
          <w:p w14:paraId="4BA4242B" w14:textId="5960FE44" w:rsidR="00722CB2" w:rsidRDefault="00722CB2" w:rsidP="00EE3F2E">
            <w:pPr>
              <w:jc w:val="center"/>
              <w:rPr>
                <w:rFonts w:ascii="標楷體" w:eastAsia="標楷體" w:hAnsi="標楷體"/>
                <w:szCs w:val="24"/>
              </w:rPr>
            </w:pPr>
            <w:r>
              <w:rPr>
                <w:rFonts w:ascii="標楷體" w:eastAsia="標楷體" w:hAnsi="標楷體" w:hint="eastAsia"/>
                <w:szCs w:val="24"/>
              </w:rPr>
              <w:t>清</w:t>
            </w:r>
            <w:r w:rsidR="00B620D4">
              <w:rPr>
                <w:rFonts w:ascii="標楷體" w:eastAsia="標楷體" w:hAnsi="標楷體" w:hint="eastAsia"/>
                <w:szCs w:val="24"/>
              </w:rPr>
              <w:t>除處理</w:t>
            </w:r>
            <w:r>
              <w:rPr>
                <w:rFonts w:ascii="標楷體" w:eastAsia="標楷體" w:hAnsi="標楷體" w:hint="eastAsia"/>
                <w:szCs w:val="24"/>
              </w:rPr>
              <w:t>費</w:t>
            </w:r>
          </w:p>
        </w:tc>
        <w:tc>
          <w:tcPr>
            <w:tcW w:w="4101" w:type="dxa"/>
            <w:gridSpan w:val="4"/>
            <w:vAlign w:val="center"/>
          </w:tcPr>
          <w:p w14:paraId="17DF82B7" w14:textId="6EB80ED1" w:rsidR="00722CB2" w:rsidRPr="00FB39A1" w:rsidRDefault="00722CB2" w:rsidP="00722CB2">
            <w:pPr>
              <w:rPr>
                <w:rFonts w:ascii="標楷體" w:eastAsia="標楷體" w:hAnsi="標楷體"/>
                <w:szCs w:val="24"/>
              </w:rPr>
            </w:pPr>
            <w:r>
              <w:rPr>
                <w:rFonts w:ascii="標楷體" w:eastAsia="標楷體" w:hAnsi="標楷體" w:hint="eastAsia"/>
                <w:szCs w:val="24"/>
              </w:rPr>
              <w:t>100/次</w:t>
            </w:r>
          </w:p>
        </w:tc>
        <w:tc>
          <w:tcPr>
            <w:tcW w:w="3261" w:type="dxa"/>
            <w:vAlign w:val="center"/>
          </w:tcPr>
          <w:p w14:paraId="74A65B27" w14:textId="57FB6953" w:rsidR="00722CB2" w:rsidRPr="00E85BAE" w:rsidRDefault="00722CB2" w:rsidP="00EE3F2E">
            <w:pPr>
              <w:spacing w:line="0" w:lineRule="atLeast"/>
              <w:rPr>
                <w:rFonts w:ascii="標楷體" w:eastAsia="標楷體" w:hAnsi="標楷體" w:hint="eastAsia"/>
                <w:sz w:val="20"/>
                <w:szCs w:val="20"/>
              </w:rPr>
            </w:pPr>
            <w:r>
              <w:rPr>
                <w:rFonts w:ascii="標楷體" w:eastAsia="標楷體" w:hAnsi="標楷體" w:hint="eastAsia"/>
                <w:sz w:val="20"/>
                <w:szCs w:val="20"/>
              </w:rPr>
              <w:t>學校視活動性質收取費用</w:t>
            </w:r>
            <w:r w:rsidR="00B620D4">
              <w:rPr>
                <w:rFonts w:ascii="標楷體" w:eastAsia="標楷體" w:hAnsi="標楷體"/>
                <w:sz w:val="20"/>
                <w:szCs w:val="20"/>
              </w:rPr>
              <w:br/>
            </w:r>
            <w:r w:rsidR="00B620D4">
              <w:rPr>
                <w:rFonts w:ascii="標楷體" w:eastAsia="標楷體" w:hAnsi="標楷體" w:hint="eastAsia"/>
                <w:sz w:val="20"/>
                <w:szCs w:val="20"/>
              </w:rPr>
              <w:t>(配合使用桃園市專用垃圾袋)</w:t>
            </w:r>
          </w:p>
        </w:tc>
      </w:tr>
      <w:tr w:rsidR="00BD671E" w:rsidRPr="00E85BAE" w14:paraId="6160DC57" w14:textId="77777777" w:rsidTr="005321B2">
        <w:tc>
          <w:tcPr>
            <w:tcW w:w="9347" w:type="dxa"/>
            <w:gridSpan w:val="6"/>
            <w:vAlign w:val="center"/>
          </w:tcPr>
          <w:p w14:paraId="2FC06F45" w14:textId="77777777" w:rsidR="00BD671E" w:rsidRPr="002C138E" w:rsidRDefault="00BD671E" w:rsidP="00EE3F2E">
            <w:pPr>
              <w:spacing w:line="0" w:lineRule="atLeast"/>
              <w:rPr>
                <w:rFonts w:ascii="標楷體" w:eastAsia="標楷體" w:hAnsi="標楷體"/>
                <w:szCs w:val="24"/>
              </w:rPr>
            </w:pPr>
            <w:r w:rsidRPr="002C138E">
              <w:rPr>
                <w:rFonts w:ascii="標楷體" w:eastAsia="標楷體" w:hAnsi="標楷體" w:hint="eastAsia"/>
                <w:szCs w:val="24"/>
              </w:rPr>
              <w:t>注意事項：</w:t>
            </w:r>
          </w:p>
          <w:p w14:paraId="10A37B8F" w14:textId="1494F4A9" w:rsidR="00BD671E" w:rsidRPr="002C138E" w:rsidRDefault="00BD671E" w:rsidP="00CA1259">
            <w:pPr>
              <w:snapToGrid w:val="0"/>
              <w:ind w:left="360" w:right="238" w:hangingChars="150" w:hanging="360"/>
              <w:rPr>
                <w:rFonts w:ascii="標楷體" w:eastAsia="標楷體" w:hAnsi="標楷體"/>
                <w:szCs w:val="24"/>
              </w:rPr>
            </w:pPr>
            <w:r w:rsidRPr="002C138E">
              <w:rPr>
                <w:rFonts w:ascii="標楷體" w:eastAsia="標楷體" w:hAnsi="標楷體" w:hint="eastAsia"/>
                <w:szCs w:val="24"/>
              </w:rPr>
              <w:t>1. 各項場地借用，</w:t>
            </w:r>
            <w:r w:rsidR="0051143A" w:rsidRPr="002C138E">
              <w:rPr>
                <w:rFonts w:ascii="標楷體" w:eastAsia="標楷體" w:hAnsi="標楷體" w:hint="eastAsia"/>
                <w:szCs w:val="24"/>
              </w:rPr>
              <w:t>原則上</w:t>
            </w:r>
            <w:r w:rsidRPr="002C138E">
              <w:rPr>
                <w:rFonts w:ascii="標楷體" w:eastAsia="標楷體" w:hAnsi="標楷體" w:hint="eastAsia"/>
                <w:szCs w:val="24"/>
              </w:rPr>
              <w:t>以每間、每日或半日為計費單位，不足四小時以四小時計。</w:t>
            </w:r>
          </w:p>
          <w:p w14:paraId="0B2CCAF4" w14:textId="3E8ED0A6" w:rsidR="002C138E" w:rsidRPr="002C138E" w:rsidRDefault="00BD671E" w:rsidP="00CA1259">
            <w:pPr>
              <w:spacing w:line="360" w:lineRule="auto"/>
              <w:ind w:left="360" w:right="238" w:hangingChars="150" w:hanging="360"/>
              <w:rPr>
                <w:rFonts w:ascii="標楷體" w:eastAsia="標楷體" w:hAnsi="標楷體"/>
                <w:szCs w:val="24"/>
              </w:rPr>
            </w:pPr>
            <w:r w:rsidRPr="002C138E">
              <w:rPr>
                <w:rFonts w:ascii="標楷體" w:eastAsia="標楷體" w:hAnsi="標楷體" w:hint="eastAsia"/>
                <w:szCs w:val="24"/>
              </w:rPr>
              <w:t>2.</w:t>
            </w:r>
            <w:r w:rsidR="00CA1259">
              <w:rPr>
                <w:rFonts w:ascii="標楷體" w:eastAsia="標楷體" w:hAnsi="標楷體" w:hint="eastAsia"/>
                <w:szCs w:val="24"/>
              </w:rPr>
              <w:t xml:space="preserve"> </w:t>
            </w:r>
            <w:r w:rsidR="0051143A" w:rsidRPr="002C138E">
              <w:rPr>
                <w:rFonts w:ascii="標楷體" w:eastAsia="標楷體" w:hAnsi="標楷體" w:hint="eastAsia"/>
                <w:szCs w:val="24"/>
              </w:rPr>
              <w:t>若為</w:t>
            </w:r>
            <w:r w:rsidR="001F6810" w:rsidRPr="002C138E">
              <w:rPr>
                <w:rFonts w:ascii="標楷體" w:eastAsia="標楷體" w:hAnsi="標楷體" w:hint="eastAsia"/>
                <w:szCs w:val="24"/>
              </w:rPr>
              <w:t>辦理</w:t>
            </w:r>
            <w:r w:rsidR="00F94700" w:rsidRPr="002C138E">
              <w:rPr>
                <w:rFonts w:ascii="標楷體" w:eastAsia="標楷體" w:hAnsi="標楷體" w:hint="eastAsia"/>
                <w:szCs w:val="24"/>
              </w:rPr>
              <w:t>非營利性質活動，如</w:t>
            </w:r>
            <w:r w:rsidR="001F6810" w:rsidRPr="002C138E">
              <w:rPr>
                <w:rFonts w:ascii="標楷體" w:eastAsia="標楷體" w:hAnsi="標楷體" w:hint="eastAsia"/>
                <w:szCs w:val="24"/>
              </w:rPr>
              <w:t>學校活動、公益活動或市府活動</w:t>
            </w:r>
            <w:r w:rsidR="0051143A" w:rsidRPr="002C138E">
              <w:rPr>
                <w:rFonts w:ascii="標楷體" w:eastAsia="標楷體" w:hAnsi="標楷體" w:hint="eastAsia"/>
                <w:szCs w:val="24"/>
              </w:rPr>
              <w:t>等</w:t>
            </w:r>
            <w:r w:rsidR="00C65BD7" w:rsidRPr="002C138E">
              <w:rPr>
                <w:rFonts w:ascii="標楷體" w:eastAsia="標楷體" w:hAnsi="標楷體" w:hint="eastAsia"/>
                <w:szCs w:val="24"/>
              </w:rPr>
              <w:t>，</w:t>
            </w:r>
            <w:r w:rsidR="001F6810" w:rsidRPr="002C138E">
              <w:rPr>
                <w:rFonts w:ascii="標楷體" w:eastAsia="標楷體" w:hAnsi="標楷體" w:hint="eastAsia"/>
                <w:szCs w:val="24"/>
              </w:rPr>
              <w:t>經校長核可後</w:t>
            </w:r>
            <w:r w:rsidR="00C65BD7" w:rsidRPr="002C138E">
              <w:rPr>
                <w:rFonts w:ascii="標楷體" w:eastAsia="標楷體" w:hAnsi="標楷體" w:hint="eastAsia"/>
                <w:szCs w:val="24"/>
              </w:rPr>
              <w:t>，</w:t>
            </w:r>
            <w:r w:rsidR="001F6810" w:rsidRPr="002C138E">
              <w:rPr>
                <w:rFonts w:ascii="標楷體" w:eastAsia="標楷體" w:hAnsi="標楷體" w:hint="eastAsia"/>
                <w:szCs w:val="24"/>
              </w:rPr>
              <w:t>得酌收場租。</w:t>
            </w:r>
          </w:p>
          <w:p w14:paraId="592C30D6" w14:textId="17060171" w:rsidR="00BD671E" w:rsidRPr="002C138E" w:rsidRDefault="001F6810" w:rsidP="00CA1259">
            <w:pPr>
              <w:spacing w:line="360" w:lineRule="auto"/>
              <w:ind w:left="360" w:right="238" w:hangingChars="150" w:hanging="360"/>
              <w:rPr>
                <w:rFonts w:ascii="標楷體" w:eastAsia="標楷體" w:hAnsi="標楷體"/>
                <w:szCs w:val="24"/>
              </w:rPr>
            </w:pPr>
            <w:r w:rsidRPr="002C138E">
              <w:rPr>
                <w:rFonts w:ascii="標楷體" w:eastAsia="標楷體" w:hAnsi="標楷體" w:hint="eastAsia"/>
                <w:szCs w:val="24"/>
              </w:rPr>
              <w:t>3. 本校假日警衛執勤至17:00下班,租借單位須於16:30-17:00完成場地復原點交後離開,若超過16：30未開始點交</w:t>
            </w:r>
            <w:r w:rsidR="00C65BD7" w:rsidRPr="002C138E">
              <w:rPr>
                <w:rFonts w:ascii="標楷體" w:eastAsia="標楷體" w:hAnsi="標楷體" w:hint="eastAsia"/>
                <w:szCs w:val="24"/>
              </w:rPr>
              <w:t>，</w:t>
            </w:r>
            <w:r w:rsidRPr="002C138E">
              <w:rPr>
                <w:rFonts w:ascii="標楷體" w:eastAsia="標楷體" w:hAnsi="標楷體" w:hint="eastAsia"/>
                <w:szCs w:val="24"/>
              </w:rPr>
              <w:t>則須支付警衛延後下班之加班費</w:t>
            </w:r>
            <w:r w:rsidR="00C65BD7" w:rsidRPr="002C138E">
              <w:rPr>
                <w:rFonts w:ascii="標楷體" w:eastAsia="標楷體" w:hAnsi="標楷體" w:hint="eastAsia"/>
                <w:szCs w:val="24"/>
              </w:rPr>
              <w:t>，</w:t>
            </w:r>
            <w:r w:rsidRPr="002C138E">
              <w:rPr>
                <w:rFonts w:ascii="標楷體" w:eastAsia="標楷體" w:hAnsi="標楷體" w:hint="eastAsia"/>
                <w:szCs w:val="24"/>
              </w:rPr>
              <w:t>並以實際完成點交時間計算加班費</w:t>
            </w:r>
            <w:r w:rsidR="00C65BD7" w:rsidRPr="002C138E">
              <w:rPr>
                <w:rFonts w:ascii="標楷體" w:eastAsia="標楷體" w:hAnsi="標楷體" w:hint="eastAsia"/>
                <w:szCs w:val="24"/>
              </w:rPr>
              <w:t>，</w:t>
            </w:r>
            <w:r w:rsidRPr="002C138E">
              <w:rPr>
                <w:rFonts w:ascii="標楷體" w:eastAsia="標楷體" w:hAnsi="標楷體" w:hint="eastAsia"/>
                <w:szCs w:val="24"/>
              </w:rPr>
              <w:t>未足一小時以一小時計算,加班2小時內為勞基法基本時薪乘以1.34倍計算;加班3-8小時以勞基法基本時薪乘以1.67倍計算,衍生之加班費由租借單位</w:t>
            </w:r>
            <w:r w:rsidR="0051143A" w:rsidRPr="002C138E">
              <w:rPr>
                <w:rFonts w:ascii="標楷體" w:eastAsia="標楷體" w:hAnsi="標楷體" w:hint="eastAsia"/>
                <w:szCs w:val="24"/>
              </w:rPr>
              <w:t>當</w:t>
            </w:r>
            <w:r w:rsidR="00CA1259">
              <w:rPr>
                <w:rFonts w:ascii="標楷體" w:eastAsia="標楷體" w:hAnsi="標楷體" w:hint="eastAsia"/>
                <w:szCs w:val="24"/>
              </w:rPr>
              <w:t>日</w:t>
            </w:r>
            <w:r w:rsidRPr="002C138E">
              <w:rPr>
                <w:rFonts w:ascii="標楷體" w:eastAsia="標楷體" w:hAnsi="標楷體" w:hint="eastAsia"/>
                <w:szCs w:val="24"/>
              </w:rPr>
              <w:t>支付</w:t>
            </w:r>
            <w:r w:rsidR="00C65BD7" w:rsidRPr="002C138E">
              <w:rPr>
                <w:rFonts w:ascii="標楷體" w:eastAsia="標楷體" w:hAnsi="標楷體" w:hint="eastAsia"/>
                <w:szCs w:val="24"/>
              </w:rPr>
              <w:t>，</w:t>
            </w:r>
            <w:r w:rsidRPr="002C138E">
              <w:rPr>
                <w:rFonts w:ascii="標楷體" w:eastAsia="標楷體" w:hAnsi="標楷體" w:hint="eastAsia"/>
                <w:szCs w:val="24"/>
              </w:rPr>
              <w:t>可事先支付</w:t>
            </w:r>
            <w:r w:rsidR="00C65BD7" w:rsidRPr="002C138E">
              <w:rPr>
                <w:rFonts w:ascii="標楷體" w:eastAsia="標楷體" w:hAnsi="標楷體" w:hint="eastAsia"/>
                <w:szCs w:val="24"/>
              </w:rPr>
              <w:t>，</w:t>
            </w:r>
            <w:r w:rsidRPr="002C138E">
              <w:rPr>
                <w:rFonts w:ascii="標楷體" w:eastAsia="標楷體" w:hAnsi="標楷體" w:hint="eastAsia"/>
                <w:szCs w:val="24"/>
              </w:rPr>
              <w:t>若有未能完全支付之部份則由場地保證金扣除。</w:t>
            </w:r>
          </w:p>
          <w:p w14:paraId="2000FFC5" w14:textId="57B26853" w:rsidR="001F6810" w:rsidRPr="00E85BAE" w:rsidRDefault="001F6810" w:rsidP="00CA1259">
            <w:pPr>
              <w:ind w:left="360" w:right="238" w:hangingChars="150" w:hanging="360"/>
              <w:rPr>
                <w:rFonts w:ascii="標楷體" w:eastAsia="標楷體" w:hAnsi="標楷體"/>
                <w:sz w:val="20"/>
                <w:szCs w:val="20"/>
              </w:rPr>
            </w:pPr>
            <w:r w:rsidRPr="002C138E">
              <w:rPr>
                <w:rFonts w:ascii="標楷體" w:eastAsia="標楷體" w:hAnsi="標楷體" w:hint="eastAsia"/>
                <w:szCs w:val="24"/>
              </w:rPr>
              <w:t>4. 保證金於場地使用完畢</w:t>
            </w:r>
            <w:r w:rsidR="00C65BD7" w:rsidRPr="002C138E">
              <w:rPr>
                <w:rFonts w:ascii="標楷體" w:eastAsia="標楷體" w:hAnsi="標楷體" w:hint="eastAsia"/>
                <w:szCs w:val="24"/>
              </w:rPr>
              <w:t>，</w:t>
            </w:r>
            <w:r w:rsidRPr="002C138E">
              <w:rPr>
                <w:rFonts w:ascii="標楷體" w:eastAsia="標楷體" w:hAnsi="標楷體" w:hint="eastAsia"/>
                <w:szCs w:val="24"/>
              </w:rPr>
              <w:t>經學校人員查明確無毀損或已將毀損部分恢復原狀或照價賠償後無息退還。</w:t>
            </w:r>
          </w:p>
        </w:tc>
      </w:tr>
    </w:tbl>
    <w:p w14:paraId="6A83BA09" w14:textId="62EFBE7E" w:rsidR="00397E1A" w:rsidRPr="00FB39A1" w:rsidRDefault="00E660E1" w:rsidP="001F6810">
      <w:pPr>
        <w:spacing w:line="360" w:lineRule="auto"/>
        <w:ind w:right="238"/>
        <w:rPr>
          <w:rFonts w:ascii="標楷體" w:eastAsia="標楷體" w:hAnsi="標楷體"/>
          <w:b/>
          <w:bCs/>
          <w:sz w:val="28"/>
          <w:szCs w:val="28"/>
        </w:rPr>
      </w:pPr>
      <w:r w:rsidRPr="00FB39A1">
        <w:rPr>
          <w:rFonts w:ascii="標楷體" w:eastAsia="標楷體" w:hAnsi="標楷體" w:hint="eastAsia"/>
          <w:b/>
          <w:bCs/>
          <w:sz w:val="28"/>
          <w:szCs w:val="28"/>
        </w:rPr>
        <w:t>柒</w:t>
      </w:r>
      <w:r w:rsidR="001F6810" w:rsidRPr="00FB39A1">
        <w:rPr>
          <w:rFonts w:ascii="標楷體" w:eastAsia="標楷體" w:hAnsi="標楷體" w:hint="eastAsia"/>
          <w:b/>
          <w:bCs/>
          <w:sz w:val="28"/>
          <w:szCs w:val="28"/>
        </w:rPr>
        <w:t>、本要點經校長核准後實施</w:t>
      </w:r>
      <w:r w:rsidR="00C65BD7" w:rsidRPr="00FB39A1">
        <w:rPr>
          <w:rFonts w:ascii="標楷體" w:eastAsia="標楷體" w:hAnsi="標楷體" w:hint="eastAsia"/>
          <w:b/>
          <w:bCs/>
          <w:sz w:val="28"/>
          <w:szCs w:val="28"/>
        </w:rPr>
        <w:t>，</w:t>
      </w:r>
      <w:r w:rsidR="001F6810" w:rsidRPr="00FB39A1">
        <w:rPr>
          <w:rFonts w:ascii="標楷體" w:eastAsia="標楷體" w:hAnsi="標楷體" w:hint="eastAsia"/>
          <w:b/>
          <w:bCs/>
          <w:sz w:val="28"/>
          <w:szCs w:val="28"/>
        </w:rPr>
        <w:t>修正時亦同。</w:t>
      </w:r>
    </w:p>
    <w:p w14:paraId="36506964" w14:textId="77777777" w:rsidR="006276FB" w:rsidRDefault="006276FB" w:rsidP="00F91B24">
      <w:pPr>
        <w:spacing w:line="360" w:lineRule="auto"/>
        <w:ind w:right="240"/>
        <w:rPr>
          <w:rFonts w:ascii="標楷體" w:eastAsia="標楷體" w:hAnsi="標楷體"/>
        </w:rPr>
      </w:pPr>
      <w:r>
        <w:rPr>
          <w:rFonts w:ascii="標楷體" w:eastAsia="標楷體" w:hAnsi="標楷體" w:hint="eastAsia"/>
        </w:rPr>
        <w:t>承辦人：             單位主管：               會計主任：             校長：</w:t>
      </w:r>
    </w:p>
    <w:sectPr w:rsidR="006276FB" w:rsidSect="00722CB2">
      <w:pgSz w:w="11906" w:h="16838"/>
      <w:pgMar w:top="1134" w:right="992" w:bottom="1134"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D884" w14:textId="77777777" w:rsidR="004A0804" w:rsidRDefault="004A0804" w:rsidP="00746371">
      <w:r>
        <w:separator/>
      </w:r>
    </w:p>
  </w:endnote>
  <w:endnote w:type="continuationSeparator" w:id="0">
    <w:p w14:paraId="786E93C4" w14:textId="77777777" w:rsidR="004A0804" w:rsidRDefault="004A0804" w:rsidP="0074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23DED" w14:textId="77777777" w:rsidR="004A0804" w:rsidRDefault="004A0804" w:rsidP="00746371">
      <w:r>
        <w:separator/>
      </w:r>
    </w:p>
  </w:footnote>
  <w:footnote w:type="continuationSeparator" w:id="0">
    <w:p w14:paraId="51FB8D90" w14:textId="77777777" w:rsidR="004A0804" w:rsidRDefault="004A0804" w:rsidP="0074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F4718"/>
    <w:multiLevelType w:val="hybridMultilevel"/>
    <w:tmpl w:val="C24435BC"/>
    <w:lvl w:ilvl="0" w:tplc="BD84E8A8">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E394E45"/>
    <w:multiLevelType w:val="hybridMultilevel"/>
    <w:tmpl w:val="ECA055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FE49BE"/>
    <w:multiLevelType w:val="hybridMultilevel"/>
    <w:tmpl w:val="A4861E4C"/>
    <w:lvl w:ilvl="0" w:tplc="0409000F">
      <w:start w:val="1"/>
      <w:numFmt w:val="decimal"/>
      <w:lvlText w:val="%1."/>
      <w:lvlJc w:val="left"/>
      <w:pPr>
        <w:ind w:left="1600" w:hanging="480"/>
      </w:p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 w15:restartNumberingAfterBreak="0">
    <w:nsid w:val="723F3A6B"/>
    <w:multiLevelType w:val="hybridMultilevel"/>
    <w:tmpl w:val="AC6C2D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807799">
    <w:abstractNumId w:val="1"/>
  </w:num>
  <w:num w:numId="2" w16cid:durableId="1102610403">
    <w:abstractNumId w:val="0"/>
  </w:num>
  <w:num w:numId="3" w16cid:durableId="577130329">
    <w:abstractNumId w:val="2"/>
  </w:num>
  <w:num w:numId="4" w16cid:durableId="536890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371"/>
    <w:rsid w:val="000570A9"/>
    <w:rsid w:val="00092CA6"/>
    <w:rsid w:val="000B1F72"/>
    <w:rsid w:val="000B2CD4"/>
    <w:rsid w:val="000F7DC8"/>
    <w:rsid w:val="00145666"/>
    <w:rsid w:val="001F6810"/>
    <w:rsid w:val="0020080D"/>
    <w:rsid w:val="0020308C"/>
    <w:rsid w:val="002139E2"/>
    <w:rsid w:val="00241088"/>
    <w:rsid w:val="002539A9"/>
    <w:rsid w:val="002670BF"/>
    <w:rsid w:val="0027016D"/>
    <w:rsid w:val="00291966"/>
    <w:rsid w:val="002A2E00"/>
    <w:rsid w:val="002A4615"/>
    <w:rsid w:val="002C138E"/>
    <w:rsid w:val="002D4124"/>
    <w:rsid w:val="002E286E"/>
    <w:rsid w:val="002F3741"/>
    <w:rsid w:val="003174A4"/>
    <w:rsid w:val="00326E91"/>
    <w:rsid w:val="00385081"/>
    <w:rsid w:val="00385A6F"/>
    <w:rsid w:val="00394760"/>
    <w:rsid w:val="00397E1A"/>
    <w:rsid w:val="003A2AFA"/>
    <w:rsid w:val="003C7588"/>
    <w:rsid w:val="003D0DE8"/>
    <w:rsid w:val="003F1DC7"/>
    <w:rsid w:val="0040355C"/>
    <w:rsid w:val="004A0804"/>
    <w:rsid w:val="0051143A"/>
    <w:rsid w:val="00544A57"/>
    <w:rsid w:val="0060694C"/>
    <w:rsid w:val="006276FB"/>
    <w:rsid w:val="00644143"/>
    <w:rsid w:val="006D326F"/>
    <w:rsid w:val="00710CD7"/>
    <w:rsid w:val="00722CB2"/>
    <w:rsid w:val="00746371"/>
    <w:rsid w:val="007660FA"/>
    <w:rsid w:val="00780A32"/>
    <w:rsid w:val="007922B7"/>
    <w:rsid w:val="007961B5"/>
    <w:rsid w:val="00824995"/>
    <w:rsid w:val="00831656"/>
    <w:rsid w:val="008352EC"/>
    <w:rsid w:val="00846CFF"/>
    <w:rsid w:val="008809C6"/>
    <w:rsid w:val="008A0C15"/>
    <w:rsid w:val="008A5D77"/>
    <w:rsid w:val="008B35E6"/>
    <w:rsid w:val="008B5E54"/>
    <w:rsid w:val="008D1BD2"/>
    <w:rsid w:val="00A24071"/>
    <w:rsid w:val="00A91060"/>
    <w:rsid w:val="00AC1528"/>
    <w:rsid w:val="00AC5AB9"/>
    <w:rsid w:val="00AF5BB5"/>
    <w:rsid w:val="00B620D4"/>
    <w:rsid w:val="00BD671E"/>
    <w:rsid w:val="00C2449F"/>
    <w:rsid w:val="00C34C62"/>
    <w:rsid w:val="00C359B4"/>
    <w:rsid w:val="00C43818"/>
    <w:rsid w:val="00C64A33"/>
    <w:rsid w:val="00C65BD7"/>
    <w:rsid w:val="00CA1259"/>
    <w:rsid w:val="00D53BD9"/>
    <w:rsid w:val="00D77A40"/>
    <w:rsid w:val="00DA7D6E"/>
    <w:rsid w:val="00DB03B0"/>
    <w:rsid w:val="00E17D56"/>
    <w:rsid w:val="00E51B7A"/>
    <w:rsid w:val="00E660E1"/>
    <w:rsid w:val="00E850A1"/>
    <w:rsid w:val="00E85BAE"/>
    <w:rsid w:val="00EE3F2E"/>
    <w:rsid w:val="00F4137F"/>
    <w:rsid w:val="00F46174"/>
    <w:rsid w:val="00F54AFE"/>
    <w:rsid w:val="00F91B24"/>
    <w:rsid w:val="00F923B8"/>
    <w:rsid w:val="00F94700"/>
    <w:rsid w:val="00FB39A1"/>
    <w:rsid w:val="00FC652E"/>
    <w:rsid w:val="00FE36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D8498"/>
  <w15:docId w15:val="{B9FAF75F-8086-4250-B83B-73961C6C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8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371"/>
    <w:pPr>
      <w:tabs>
        <w:tab w:val="center" w:pos="4153"/>
        <w:tab w:val="right" w:pos="8306"/>
      </w:tabs>
      <w:snapToGrid w:val="0"/>
    </w:pPr>
    <w:rPr>
      <w:sz w:val="20"/>
      <w:szCs w:val="20"/>
    </w:rPr>
  </w:style>
  <w:style w:type="character" w:customStyle="1" w:styleId="a4">
    <w:name w:val="頁首 字元"/>
    <w:basedOn w:val="a0"/>
    <w:link w:val="a3"/>
    <w:uiPriority w:val="99"/>
    <w:rsid w:val="00746371"/>
    <w:rPr>
      <w:sz w:val="20"/>
      <w:szCs w:val="20"/>
    </w:rPr>
  </w:style>
  <w:style w:type="paragraph" w:styleId="a5">
    <w:name w:val="footer"/>
    <w:basedOn w:val="a"/>
    <w:link w:val="a6"/>
    <w:uiPriority w:val="99"/>
    <w:unhideWhenUsed/>
    <w:rsid w:val="00746371"/>
    <w:pPr>
      <w:tabs>
        <w:tab w:val="center" w:pos="4153"/>
        <w:tab w:val="right" w:pos="8306"/>
      </w:tabs>
      <w:snapToGrid w:val="0"/>
    </w:pPr>
    <w:rPr>
      <w:sz w:val="20"/>
      <w:szCs w:val="20"/>
    </w:rPr>
  </w:style>
  <w:style w:type="character" w:customStyle="1" w:styleId="a6">
    <w:name w:val="頁尾 字元"/>
    <w:basedOn w:val="a0"/>
    <w:link w:val="a5"/>
    <w:uiPriority w:val="99"/>
    <w:rsid w:val="00746371"/>
    <w:rPr>
      <w:sz w:val="20"/>
      <w:szCs w:val="20"/>
    </w:rPr>
  </w:style>
  <w:style w:type="paragraph" w:styleId="a7">
    <w:name w:val="Date"/>
    <w:basedOn w:val="a"/>
    <w:next w:val="a"/>
    <w:link w:val="a8"/>
    <w:uiPriority w:val="99"/>
    <w:semiHidden/>
    <w:unhideWhenUsed/>
    <w:rsid w:val="00746371"/>
    <w:pPr>
      <w:jc w:val="right"/>
    </w:pPr>
  </w:style>
  <w:style w:type="character" w:customStyle="1" w:styleId="a8">
    <w:name w:val="日期 字元"/>
    <w:basedOn w:val="a0"/>
    <w:link w:val="a7"/>
    <w:uiPriority w:val="99"/>
    <w:semiHidden/>
    <w:rsid w:val="00746371"/>
  </w:style>
  <w:style w:type="table" w:styleId="a9">
    <w:name w:val="Table Grid"/>
    <w:basedOn w:val="a1"/>
    <w:uiPriority w:val="59"/>
    <w:rsid w:val="007463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397E1A"/>
    <w:pPr>
      <w:ind w:leftChars="200" w:left="480"/>
    </w:pPr>
  </w:style>
  <w:style w:type="paragraph" w:styleId="ab">
    <w:name w:val="caption"/>
    <w:basedOn w:val="a"/>
    <w:next w:val="a"/>
    <w:uiPriority w:val="35"/>
    <w:unhideWhenUsed/>
    <w:qFormat/>
    <w:rsid w:val="008809C6"/>
    <w:rPr>
      <w:sz w:val="20"/>
      <w:szCs w:val="20"/>
    </w:rPr>
  </w:style>
  <w:style w:type="paragraph" w:styleId="ac">
    <w:name w:val="Balloon Text"/>
    <w:basedOn w:val="a"/>
    <w:link w:val="ad"/>
    <w:uiPriority w:val="99"/>
    <w:semiHidden/>
    <w:unhideWhenUsed/>
    <w:rsid w:val="002A2E0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A2E00"/>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3D0DE8"/>
    <w:pPr>
      <w:jc w:val="center"/>
    </w:pPr>
    <w:rPr>
      <w:rFonts w:ascii="標楷體" w:eastAsia="標楷體" w:hAnsi="標楷體"/>
      <w:szCs w:val="24"/>
    </w:rPr>
  </w:style>
  <w:style w:type="character" w:customStyle="1" w:styleId="af">
    <w:name w:val="註釋標題 字元"/>
    <w:basedOn w:val="a0"/>
    <w:link w:val="ae"/>
    <w:uiPriority w:val="99"/>
    <w:rsid w:val="003D0DE8"/>
    <w:rPr>
      <w:rFonts w:ascii="標楷體" w:eastAsia="標楷體" w:hAnsi="標楷體"/>
      <w:szCs w:val="24"/>
    </w:rPr>
  </w:style>
  <w:style w:type="paragraph" w:styleId="af0">
    <w:name w:val="Closing"/>
    <w:basedOn w:val="a"/>
    <w:link w:val="af1"/>
    <w:uiPriority w:val="99"/>
    <w:unhideWhenUsed/>
    <w:rsid w:val="003D0DE8"/>
    <w:pPr>
      <w:ind w:leftChars="1800" w:left="100"/>
    </w:pPr>
    <w:rPr>
      <w:rFonts w:ascii="標楷體" w:eastAsia="標楷體" w:hAnsi="標楷體"/>
      <w:szCs w:val="24"/>
    </w:rPr>
  </w:style>
  <w:style w:type="character" w:customStyle="1" w:styleId="af1">
    <w:name w:val="結語 字元"/>
    <w:basedOn w:val="a0"/>
    <w:link w:val="af0"/>
    <w:uiPriority w:val="99"/>
    <w:rsid w:val="003D0DE8"/>
    <w:rPr>
      <w:rFonts w:ascii="標楷體" w:eastAsia="標楷體" w:hAnsi="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796940">
      <w:bodyDiv w:val="1"/>
      <w:marLeft w:val="0"/>
      <w:marRight w:val="0"/>
      <w:marTop w:val="0"/>
      <w:marBottom w:val="0"/>
      <w:divBdr>
        <w:top w:val="none" w:sz="0" w:space="0" w:color="auto"/>
        <w:left w:val="none" w:sz="0" w:space="0" w:color="auto"/>
        <w:bottom w:val="none" w:sz="0" w:space="0" w:color="auto"/>
        <w:right w:val="none" w:sz="0" w:space="0" w:color="auto"/>
      </w:divBdr>
    </w:div>
    <w:div w:id="20366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12EFA-2420-426A-8352-9710371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Pages>
  <Words>328</Words>
  <Characters>1872</Characters>
  <Application>Microsoft Office Word</Application>
  <DocSecurity>0</DocSecurity>
  <Lines>15</Lines>
  <Paragraphs>4</Paragraphs>
  <ScaleCrop>false</ScaleCrop>
  <Company>HOME</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2025LAPS</cp:lastModifiedBy>
  <cp:revision>15</cp:revision>
  <cp:lastPrinted>2026-01-26T08:36:00Z</cp:lastPrinted>
  <dcterms:created xsi:type="dcterms:W3CDTF">2026-01-26T03:47:00Z</dcterms:created>
  <dcterms:modified xsi:type="dcterms:W3CDTF">2026-01-30T05:08:00Z</dcterms:modified>
</cp:coreProperties>
</file>